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A7" w:rsidRDefault="000A5FA7" w:rsidP="00745E49">
      <w:pPr>
        <w:pStyle w:val="ConsPlusNormal"/>
        <w:widowControl/>
        <w:spacing w:line="360" w:lineRule="exact"/>
        <w:ind w:left="4962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41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FA7" w:rsidRDefault="000A5FA7" w:rsidP="00745E49">
      <w:pPr>
        <w:pStyle w:val="ConsPlusNormal"/>
        <w:widowControl/>
        <w:spacing w:line="360" w:lineRule="exact"/>
        <w:ind w:left="496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A5FA7" w:rsidRPr="00216EDC" w:rsidRDefault="000A5FA7" w:rsidP="00745E49">
      <w:pPr>
        <w:pStyle w:val="ConsPlusNormal"/>
        <w:widowControl/>
        <w:spacing w:line="360" w:lineRule="exact"/>
        <w:ind w:left="496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УТВЕРЖДЕН</w:t>
      </w:r>
      <w:r w:rsidR="00F5152E">
        <w:rPr>
          <w:rFonts w:ascii="Times New Roman" w:hAnsi="Times New Roman" w:cs="Times New Roman"/>
          <w:sz w:val="28"/>
          <w:szCs w:val="28"/>
        </w:rPr>
        <w:t>Ы</w:t>
      </w:r>
    </w:p>
    <w:p w:rsidR="000A5FA7" w:rsidRDefault="000A5FA7" w:rsidP="00745E49">
      <w:pPr>
        <w:pStyle w:val="ConsPlusNormal"/>
        <w:widowControl/>
        <w:ind w:left="4962" w:firstLine="0"/>
        <w:rPr>
          <w:rFonts w:ascii="Times New Roman" w:hAnsi="Times New Roman" w:cs="Times New Roman"/>
          <w:sz w:val="28"/>
          <w:szCs w:val="28"/>
        </w:rPr>
      </w:pPr>
    </w:p>
    <w:p w:rsidR="000A5FA7" w:rsidRPr="00216EDC" w:rsidRDefault="000A5FA7" w:rsidP="00745E49">
      <w:pPr>
        <w:pStyle w:val="ConsPlusNormal"/>
        <w:widowControl/>
        <w:ind w:left="4962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0A5FA7" w:rsidRPr="00216EDC" w:rsidRDefault="000A5FA7" w:rsidP="00745E49">
      <w:pPr>
        <w:pStyle w:val="ConsPlusNormal"/>
        <w:widowControl/>
        <w:ind w:left="4962" w:firstLine="0"/>
        <w:rPr>
          <w:rFonts w:ascii="Times New Roman" w:hAnsi="Times New Roman" w:cs="Times New Roman"/>
          <w:sz w:val="28"/>
          <w:szCs w:val="28"/>
        </w:rPr>
      </w:pPr>
      <w:r w:rsidRPr="00216EDC">
        <w:rPr>
          <w:rFonts w:ascii="Times New Roman" w:hAnsi="Times New Roman" w:cs="Times New Roman"/>
          <w:sz w:val="28"/>
          <w:szCs w:val="28"/>
        </w:rPr>
        <w:t xml:space="preserve">от </w:t>
      </w:r>
      <w:r w:rsidR="00FD26FD">
        <w:rPr>
          <w:rFonts w:ascii="Times New Roman" w:hAnsi="Times New Roman" w:cs="Times New Roman"/>
          <w:sz w:val="28"/>
          <w:szCs w:val="28"/>
        </w:rPr>
        <w:t xml:space="preserve">25.07.2026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FD26FD">
        <w:rPr>
          <w:rFonts w:ascii="Times New Roman" w:hAnsi="Times New Roman" w:cs="Times New Roman"/>
          <w:sz w:val="28"/>
          <w:szCs w:val="28"/>
        </w:rPr>
        <w:t xml:space="preserve"> 377-П</w:t>
      </w:r>
      <w:bookmarkStart w:id="0" w:name="_GoBack"/>
      <w:bookmarkEnd w:id="0"/>
    </w:p>
    <w:p w:rsidR="00F5152E" w:rsidRPr="006F639E" w:rsidRDefault="0072130A" w:rsidP="00AB40C2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F639E">
        <w:rPr>
          <w:rFonts w:ascii="Times New Roman" w:hAnsi="Times New Roman" w:cs="Times New Roman"/>
          <w:sz w:val="28"/>
          <w:szCs w:val="28"/>
        </w:rPr>
        <w:t>И</w:t>
      </w:r>
      <w:r w:rsidR="00F5152E" w:rsidRPr="006F639E">
        <w:rPr>
          <w:rFonts w:ascii="Times New Roman" w:hAnsi="Times New Roman" w:cs="Times New Roman"/>
          <w:sz w:val="28"/>
          <w:szCs w:val="28"/>
        </w:rPr>
        <w:t>ЗМЕНЕНИЯ</w:t>
      </w:r>
      <w:r w:rsidRPr="006F6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FA7" w:rsidRPr="006F639E" w:rsidRDefault="00FC28E0" w:rsidP="00F515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639E">
        <w:rPr>
          <w:rFonts w:ascii="Times New Roman" w:hAnsi="Times New Roman" w:cs="Times New Roman"/>
          <w:sz w:val="28"/>
          <w:szCs w:val="28"/>
        </w:rPr>
        <w:t>в Порядке</w:t>
      </w:r>
      <w:r w:rsidR="00F5152E" w:rsidRPr="006F639E">
        <w:rPr>
          <w:rFonts w:ascii="Times New Roman" w:hAnsi="Times New Roman" w:cs="Times New Roman"/>
          <w:sz w:val="28"/>
          <w:szCs w:val="28"/>
        </w:rPr>
        <w:t xml:space="preserve"> </w:t>
      </w:r>
      <w:r w:rsidR="000A5FA7" w:rsidRPr="006F639E">
        <w:rPr>
          <w:rFonts w:ascii="Times New Roman" w:hAnsi="Times New Roman" w:cs="Times New Roman"/>
          <w:sz w:val="28"/>
          <w:szCs w:val="28"/>
        </w:rPr>
        <w:t>исполь</w:t>
      </w:r>
      <w:r w:rsidR="00AB40C2" w:rsidRPr="006F639E">
        <w:rPr>
          <w:rFonts w:ascii="Times New Roman" w:hAnsi="Times New Roman" w:cs="Times New Roman"/>
          <w:sz w:val="28"/>
          <w:szCs w:val="28"/>
        </w:rPr>
        <w:t>зования бюджетных ассигнований</w:t>
      </w:r>
    </w:p>
    <w:p w:rsidR="000A5FA7" w:rsidRPr="006F639E" w:rsidRDefault="000A5FA7" w:rsidP="00AB40C2">
      <w:pPr>
        <w:pStyle w:val="ConsPlusTitle"/>
        <w:widowControl/>
        <w:spacing w:after="480"/>
        <w:ind w:left="601" w:right="658"/>
        <w:jc w:val="center"/>
        <w:rPr>
          <w:rFonts w:ascii="Times New Roman" w:hAnsi="Times New Roman" w:cs="Times New Roman"/>
          <w:sz w:val="28"/>
          <w:szCs w:val="28"/>
        </w:rPr>
      </w:pPr>
      <w:r w:rsidRPr="006F639E">
        <w:rPr>
          <w:rFonts w:ascii="Times New Roman" w:hAnsi="Times New Roman" w:cs="Times New Roman"/>
          <w:sz w:val="28"/>
          <w:szCs w:val="28"/>
        </w:rPr>
        <w:t xml:space="preserve">резервного фонда Правительства Кировской </w:t>
      </w:r>
      <w:r w:rsidR="00AB40C2" w:rsidRPr="006F639E">
        <w:rPr>
          <w:rFonts w:ascii="Times New Roman" w:hAnsi="Times New Roman" w:cs="Times New Roman"/>
          <w:sz w:val="28"/>
          <w:szCs w:val="28"/>
        </w:rPr>
        <w:t>области</w:t>
      </w:r>
    </w:p>
    <w:p w:rsidR="00BF1F5D" w:rsidRDefault="00BF1F5D" w:rsidP="00BF1F5D">
      <w:pPr>
        <w:pStyle w:val="a8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</w:t>
      </w:r>
      <w:r w:rsidR="00FF0254">
        <w:rPr>
          <w:rFonts w:eastAsia="Times New Roman"/>
          <w:lang w:eastAsia="ru-RU"/>
        </w:rPr>
        <w:t>ункт</w:t>
      </w:r>
      <w:r>
        <w:rPr>
          <w:rFonts w:eastAsia="Times New Roman"/>
          <w:lang w:eastAsia="ru-RU"/>
        </w:rPr>
        <w:t>е</w:t>
      </w:r>
      <w:r w:rsidR="00FF0254">
        <w:rPr>
          <w:rFonts w:eastAsia="Times New Roman"/>
          <w:lang w:eastAsia="ru-RU"/>
        </w:rPr>
        <w:t xml:space="preserve"> 3</w:t>
      </w:r>
      <w:r>
        <w:rPr>
          <w:rFonts w:eastAsia="Times New Roman"/>
          <w:lang w:eastAsia="ru-RU"/>
        </w:rPr>
        <w:t>:</w:t>
      </w:r>
    </w:p>
    <w:p w:rsidR="00BF1F5D" w:rsidRPr="00BF1F5D" w:rsidRDefault="00BF1F5D" w:rsidP="00BF1F5D">
      <w:pPr>
        <w:pStyle w:val="a8"/>
        <w:numPr>
          <w:ilvl w:val="1"/>
          <w:numId w:val="20"/>
        </w:numPr>
        <w:tabs>
          <w:tab w:val="left" w:pos="1134"/>
        </w:tabs>
        <w:spacing w:line="360" w:lineRule="auto"/>
        <w:jc w:val="both"/>
        <w:rPr>
          <w:rFonts w:eastAsia="Times New Roman"/>
          <w:lang w:eastAsia="ru-RU"/>
        </w:rPr>
      </w:pPr>
      <w:r>
        <w:t xml:space="preserve"> П</w:t>
      </w:r>
      <w:r w:rsidR="00730223">
        <w:t>одп</w:t>
      </w:r>
      <w:r>
        <w:t xml:space="preserve">ункт </w:t>
      </w:r>
      <w:r w:rsidRPr="00BF1F5D">
        <w:t>3.2.3</w:t>
      </w:r>
      <w:r w:rsidR="00730223">
        <w:t xml:space="preserve"> пункта 3.2</w:t>
      </w:r>
      <w:r>
        <w:t xml:space="preserve"> изложить в следующей редакции:</w:t>
      </w:r>
    </w:p>
    <w:p w:rsidR="00BF1F5D" w:rsidRPr="00BF1F5D" w:rsidRDefault="00BF1F5D" w:rsidP="00BF1F5D">
      <w:pPr>
        <w:pStyle w:val="a8"/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t>«3.2.3.</w:t>
      </w:r>
      <w:r w:rsidRPr="00BF1F5D">
        <w:t xml:space="preserve"> На восполнение материальных ресурсов </w:t>
      </w:r>
      <w:r>
        <w:t xml:space="preserve">(вещевого имущества и ресурсов жизнеобеспечения населения, строительных материалов, </w:t>
      </w:r>
      <w:r w:rsidRPr="00BF1F5D">
        <w:t>средств связи, средств оповещения и информирования населения, пожарно-технического вооружения, спасательного оборудова</w:t>
      </w:r>
      <w:r>
        <w:t>ния и инструмента</w:t>
      </w:r>
      <w:r w:rsidRPr="00BF1F5D">
        <w:t xml:space="preserve">, нефтепродуктов), выпуск которых был осуществлен из областного резерва материальных ресурсов для ликвидации чрезвычайных ситуаций природного и техногенного характера для </w:t>
      </w:r>
      <w:r>
        <w:t>предупреждения ЧС регионального,</w:t>
      </w:r>
      <w:r w:rsidRPr="00BF1F5D">
        <w:t xml:space="preserve"> межмуниципального </w:t>
      </w:r>
      <w:r>
        <w:t xml:space="preserve">и (или) муниципального </w:t>
      </w:r>
      <w:r w:rsidRPr="00BF1F5D">
        <w:t xml:space="preserve">характера </w:t>
      </w:r>
      <w:r>
        <w:t xml:space="preserve">(при введении режима повышенной готовности) </w:t>
      </w:r>
      <w:r w:rsidRPr="00BF1F5D">
        <w:t>или в связи с ликвидацией ЧС, в случае их утраты и (или) непригодности к дальнейшему использованию</w:t>
      </w:r>
      <w:r>
        <w:t>»</w:t>
      </w:r>
      <w:r w:rsidRPr="00BF1F5D">
        <w:t>.</w:t>
      </w:r>
    </w:p>
    <w:p w:rsidR="00FF0254" w:rsidRDefault="00BF1F5D" w:rsidP="00BF1F5D">
      <w:pPr>
        <w:pStyle w:val="a8"/>
        <w:tabs>
          <w:tab w:val="left" w:pos="1134"/>
        </w:tabs>
        <w:spacing w:line="360" w:lineRule="auto"/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1.2.</w:t>
      </w:r>
      <w:r w:rsidR="00FF025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</w:t>
      </w:r>
      <w:r w:rsidR="00FF0254">
        <w:rPr>
          <w:rFonts w:eastAsia="Times New Roman"/>
          <w:lang w:eastAsia="ru-RU"/>
        </w:rPr>
        <w:t xml:space="preserve">ополнить подпунктами </w:t>
      </w:r>
      <w:r w:rsidR="00E52E50" w:rsidRPr="00E52E50">
        <w:rPr>
          <w:rFonts w:eastAsia="Times New Roman"/>
          <w:lang w:eastAsia="ru-RU"/>
        </w:rPr>
        <w:t>3</w:t>
      </w:r>
      <w:r w:rsidR="00E52E50">
        <w:rPr>
          <w:rFonts w:eastAsia="Times New Roman"/>
          <w:lang w:eastAsia="ru-RU"/>
        </w:rPr>
        <w:t xml:space="preserve">.11 и 3.12 </w:t>
      </w:r>
      <w:r w:rsidR="00FF0254">
        <w:rPr>
          <w:rFonts w:eastAsia="Times New Roman"/>
          <w:lang w:eastAsia="ru-RU"/>
        </w:rPr>
        <w:t>следующего содержания:</w:t>
      </w:r>
    </w:p>
    <w:p w:rsidR="00941106" w:rsidRDefault="00FF0254" w:rsidP="00941106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«3.1</w:t>
      </w:r>
      <w:r w:rsidR="0072165E" w:rsidRPr="0086650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472C1">
        <w:rPr>
          <w:sz w:val="28"/>
          <w:szCs w:val="28"/>
        </w:rPr>
        <w:t>На оказание финансовой помощи физическим и юридическим лицам, которым был причинен ущерб в результате террористического акта</w:t>
      </w:r>
      <w:r w:rsidR="00730223">
        <w:rPr>
          <w:sz w:val="28"/>
          <w:szCs w:val="28"/>
        </w:rPr>
        <w:t xml:space="preserve"> на территории Кировской области</w:t>
      </w:r>
      <w:r w:rsidRPr="00F472C1">
        <w:rPr>
          <w:sz w:val="28"/>
          <w:szCs w:val="28"/>
        </w:rPr>
        <w:t>, и возмещени</w:t>
      </w:r>
      <w:r w:rsidR="009746D5">
        <w:rPr>
          <w:sz w:val="28"/>
          <w:szCs w:val="28"/>
        </w:rPr>
        <w:t>е</w:t>
      </w:r>
      <w:r w:rsidRPr="00F472C1">
        <w:rPr>
          <w:sz w:val="28"/>
          <w:szCs w:val="28"/>
        </w:rPr>
        <w:t xml:space="preserve"> вреда, причиненного при пресечении террористическог</w:t>
      </w:r>
      <w:r w:rsidR="00941106">
        <w:rPr>
          <w:sz w:val="28"/>
          <w:szCs w:val="28"/>
        </w:rPr>
        <w:t>о акта правомерными действиями</w:t>
      </w:r>
      <w:r w:rsidR="00730223">
        <w:rPr>
          <w:sz w:val="28"/>
          <w:szCs w:val="28"/>
        </w:rPr>
        <w:t xml:space="preserve"> на территории Кировской области</w:t>
      </w:r>
      <w:r w:rsidR="00941106">
        <w:rPr>
          <w:sz w:val="28"/>
          <w:szCs w:val="28"/>
        </w:rPr>
        <w:t xml:space="preserve">, </w:t>
      </w:r>
      <w:r w:rsidRPr="00941106">
        <w:rPr>
          <w:sz w:val="28"/>
          <w:szCs w:val="28"/>
        </w:rPr>
        <w:t xml:space="preserve">в размерах, порядке и на условиях, которые установлены </w:t>
      </w:r>
      <w:r w:rsidR="00730223">
        <w:rPr>
          <w:sz w:val="28"/>
          <w:szCs w:val="28"/>
        </w:rPr>
        <w:t xml:space="preserve">нормативным </w:t>
      </w:r>
      <w:r w:rsidR="00941106" w:rsidRPr="00941106">
        <w:rPr>
          <w:sz w:val="28"/>
          <w:szCs w:val="28"/>
        </w:rPr>
        <w:t xml:space="preserve">правовым актом Правительства Кировской области: </w:t>
      </w:r>
    </w:p>
    <w:p w:rsidR="00866507" w:rsidRPr="00F472C1" w:rsidRDefault="00FF0254" w:rsidP="00866507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t>3.1</w:t>
      </w:r>
      <w:r w:rsidR="0072165E" w:rsidRPr="00866507">
        <w:rPr>
          <w:sz w:val="28"/>
          <w:szCs w:val="28"/>
        </w:rPr>
        <w:t>1</w:t>
      </w:r>
      <w:r w:rsidRPr="00F472C1">
        <w:rPr>
          <w:sz w:val="28"/>
          <w:szCs w:val="28"/>
        </w:rPr>
        <w:t>.</w:t>
      </w:r>
      <w:r w:rsidR="0072165E" w:rsidRPr="00866507">
        <w:rPr>
          <w:sz w:val="28"/>
          <w:szCs w:val="28"/>
        </w:rPr>
        <w:t>1</w:t>
      </w:r>
      <w:r w:rsidR="0072165E">
        <w:rPr>
          <w:sz w:val="28"/>
          <w:szCs w:val="28"/>
        </w:rPr>
        <w:t>.</w:t>
      </w:r>
      <w:r w:rsidR="00941106" w:rsidRPr="00F472C1">
        <w:rPr>
          <w:sz w:val="28"/>
          <w:szCs w:val="28"/>
        </w:rPr>
        <w:t xml:space="preserve"> </w:t>
      </w:r>
      <w:r w:rsidR="00866507" w:rsidRPr="00F472C1">
        <w:rPr>
          <w:sz w:val="28"/>
          <w:szCs w:val="28"/>
        </w:rPr>
        <w:t>На выплату единовременного пособия:</w:t>
      </w:r>
    </w:p>
    <w:p w:rsidR="00866507" w:rsidRPr="00F472C1" w:rsidRDefault="00866507" w:rsidP="00866507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lastRenderedPageBreak/>
        <w:t>членам семей</w:t>
      </w:r>
      <w:r w:rsidRPr="00866507">
        <w:rPr>
          <w:sz w:val="28"/>
          <w:szCs w:val="28"/>
        </w:rPr>
        <w:t xml:space="preserve"> (</w:t>
      </w:r>
      <w:r>
        <w:rPr>
          <w:sz w:val="28"/>
          <w:szCs w:val="28"/>
        </w:rPr>
        <w:t>супруге (супругу), детям, родителям и лицам, находившимся на иждивении)</w:t>
      </w:r>
      <w:r w:rsidRPr="00F472C1">
        <w:rPr>
          <w:sz w:val="28"/>
          <w:szCs w:val="28"/>
        </w:rPr>
        <w:t xml:space="preserve"> граждан, погибших (умерших) в результате террористического акта </w:t>
      </w:r>
      <w:r w:rsidR="00772C95" w:rsidRPr="00F472C1">
        <w:rPr>
          <w:sz w:val="28"/>
          <w:szCs w:val="28"/>
        </w:rPr>
        <w:t xml:space="preserve">на территории Кировской области </w:t>
      </w:r>
      <w:r w:rsidRPr="00F472C1">
        <w:rPr>
          <w:sz w:val="28"/>
          <w:szCs w:val="28"/>
        </w:rPr>
        <w:t>и (или) при пресечении террористического акта правомерными действиями на территории Кировской области;</w:t>
      </w:r>
    </w:p>
    <w:p w:rsidR="00866507" w:rsidRPr="00F472C1" w:rsidRDefault="00866507" w:rsidP="00866507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t xml:space="preserve">гражданам, получившим в результате террористического акта </w:t>
      </w:r>
      <w:r w:rsidR="00772C95" w:rsidRPr="00F472C1">
        <w:rPr>
          <w:sz w:val="28"/>
          <w:szCs w:val="28"/>
        </w:rPr>
        <w:t xml:space="preserve">на территории Кировской области </w:t>
      </w:r>
      <w:r w:rsidRPr="00F472C1">
        <w:rPr>
          <w:sz w:val="28"/>
          <w:szCs w:val="28"/>
        </w:rPr>
        <w:t>и (или) при пресечении террористического акта правомерными действиями на территории Кировской области вред здоровью;</w:t>
      </w:r>
    </w:p>
    <w:p w:rsidR="00866507" w:rsidRDefault="00866507" w:rsidP="00FF0254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t xml:space="preserve">гражданам из числа заложников, не получившим в результате террористического акта </w:t>
      </w:r>
      <w:r w:rsidR="00772C95" w:rsidRPr="00F472C1">
        <w:rPr>
          <w:sz w:val="28"/>
          <w:szCs w:val="28"/>
        </w:rPr>
        <w:t xml:space="preserve">на территории Кировской области </w:t>
      </w:r>
      <w:r w:rsidRPr="00F472C1">
        <w:rPr>
          <w:sz w:val="28"/>
          <w:szCs w:val="28"/>
        </w:rPr>
        <w:t>и (или) при пресечении террористического акта правомерными действиями на территории Киро</w:t>
      </w:r>
      <w:r w:rsidR="007D1242">
        <w:rPr>
          <w:sz w:val="28"/>
          <w:szCs w:val="28"/>
        </w:rPr>
        <w:t>вской области вред</w:t>
      </w:r>
      <w:r w:rsidRPr="00F472C1">
        <w:rPr>
          <w:sz w:val="28"/>
          <w:szCs w:val="28"/>
        </w:rPr>
        <w:t xml:space="preserve"> здоровью</w:t>
      </w:r>
      <w:r w:rsidR="007D1242">
        <w:rPr>
          <w:sz w:val="28"/>
          <w:szCs w:val="28"/>
        </w:rPr>
        <w:t>.</w:t>
      </w:r>
    </w:p>
    <w:p w:rsidR="00FF0254" w:rsidRPr="00F472C1" w:rsidRDefault="007D1242" w:rsidP="001C657E">
      <w:pPr>
        <w:spacing w:line="360" w:lineRule="auto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3.11.2. </w:t>
      </w:r>
      <w:r w:rsidR="00FF0254" w:rsidRPr="00F472C1">
        <w:rPr>
          <w:sz w:val="28"/>
          <w:szCs w:val="28"/>
        </w:rPr>
        <w:t xml:space="preserve">На </w:t>
      </w:r>
      <w:r w:rsidR="00350971">
        <w:rPr>
          <w:sz w:val="28"/>
          <w:szCs w:val="28"/>
        </w:rPr>
        <w:t>оказание</w:t>
      </w:r>
      <w:r w:rsidR="00FF0254" w:rsidRPr="00F472C1">
        <w:rPr>
          <w:sz w:val="28"/>
          <w:szCs w:val="28"/>
        </w:rPr>
        <w:t xml:space="preserve"> финансовой помощи в связи с утратой имущества</w:t>
      </w:r>
      <w:r w:rsidR="001C657E">
        <w:rPr>
          <w:sz w:val="28"/>
          <w:szCs w:val="28"/>
        </w:rPr>
        <w:t xml:space="preserve">: </w:t>
      </w:r>
      <w:r w:rsidR="001C657E" w:rsidRPr="00F472C1">
        <w:rPr>
          <w:sz w:val="28"/>
          <w:szCs w:val="28"/>
        </w:rPr>
        <w:t>гражданам</w:t>
      </w:r>
      <w:r w:rsidR="001C657E">
        <w:rPr>
          <w:sz w:val="28"/>
          <w:szCs w:val="28"/>
        </w:rPr>
        <w:t>;</w:t>
      </w:r>
      <w:r w:rsidR="001C657E" w:rsidRPr="00F472C1">
        <w:rPr>
          <w:sz w:val="28"/>
          <w:szCs w:val="28"/>
        </w:rPr>
        <w:t xml:space="preserve"> </w:t>
      </w:r>
    </w:p>
    <w:p w:rsidR="00350971" w:rsidRDefault="00FF0254" w:rsidP="00350971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t>юридическим лицам и гражданам, осуществляющим предпринимательскую деятельность без образования юридического лица и зарегистрированным в установленном порядке</w:t>
      </w:r>
      <w:r w:rsidR="00350971">
        <w:rPr>
          <w:sz w:val="28"/>
          <w:szCs w:val="28"/>
        </w:rPr>
        <w:t>.</w:t>
      </w:r>
    </w:p>
    <w:p w:rsidR="00350971" w:rsidRDefault="00350971" w:rsidP="00350971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3.12. </w:t>
      </w:r>
      <w:r w:rsidRPr="00F472C1">
        <w:rPr>
          <w:sz w:val="28"/>
          <w:szCs w:val="28"/>
        </w:rPr>
        <w:t xml:space="preserve">На оказание </w:t>
      </w:r>
      <w:r>
        <w:rPr>
          <w:sz w:val="28"/>
          <w:szCs w:val="28"/>
        </w:rPr>
        <w:t>мер социальной поддержки гражда</w:t>
      </w:r>
      <w:r w:rsidR="00730223">
        <w:rPr>
          <w:sz w:val="28"/>
          <w:szCs w:val="28"/>
        </w:rPr>
        <w:t>н</w:t>
      </w:r>
      <w:r w:rsidR="009746D5">
        <w:rPr>
          <w:sz w:val="28"/>
          <w:szCs w:val="28"/>
        </w:rPr>
        <w:t>ам</w:t>
      </w:r>
      <w:r w:rsidR="00730223">
        <w:rPr>
          <w:sz w:val="28"/>
          <w:szCs w:val="28"/>
        </w:rPr>
        <w:t>, жилые помещения</w:t>
      </w:r>
      <w:r>
        <w:rPr>
          <w:sz w:val="28"/>
          <w:szCs w:val="28"/>
        </w:rPr>
        <w:t xml:space="preserve"> которых утрачены и (или) повреждены в </w:t>
      </w:r>
      <w:r w:rsidRPr="00F472C1">
        <w:rPr>
          <w:sz w:val="28"/>
          <w:szCs w:val="28"/>
        </w:rPr>
        <w:t>результате террористического акта</w:t>
      </w:r>
      <w:r w:rsidR="00730223">
        <w:rPr>
          <w:sz w:val="28"/>
          <w:szCs w:val="28"/>
        </w:rPr>
        <w:t xml:space="preserve"> на территории Кировской области</w:t>
      </w:r>
      <w:r w:rsidRPr="00F472C1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при пресечении террористическ</w:t>
      </w:r>
      <w:r w:rsidR="009746D5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9746D5">
        <w:rPr>
          <w:sz w:val="28"/>
          <w:szCs w:val="28"/>
        </w:rPr>
        <w:t>а</w:t>
      </w:r>
      <w:r>
        <w:rPr>
          <w:sz w:val="28"/>
          <w:szCs w:val="28"/>
        </w:rPr>
        <w:t xml:space="preserve"> правомерными действиями</w:t>
      </w:r>
      <w:r w:rsidR="003F72B1" w:rsidRPr="003F72B1">
        <w:rPr>
          <w:sz w:val="28"/>
          <w:szCs w:val="28"/>
        </w:rPr>
        <w:t xml:space="preserve"> </w:t>
      </w:r>
      <w:r w:rsidR="003F72B1">
        <w:rPr>
          <w:sz w:val="28"/>
          <w:szCs w:val="28"/>
        </w:rPr>
        <w:t>на территории Кировской области</w:t>
      </w:r>
      <w:r>
        <w:rPr>
          <w:sz w:val="28"/>
          <w:szCs w:val="28"/>
        </w:rPr>
        <w:t xml:space="preserve">, </w:t>
      </w:r>
      <w:r w:rsidRPr="00941106">
        <w:rPr>
          <w:sz w:val="28"/>
          <w:szCs w:val="28"/>
        </w:rPr>
        <w:t xml:space="preserve">в размерах, порядке и на условиях, которые установлены </w:t>
      </w:r>
      <w:r w:rsidR="00730223">
        <w:rPr>
          <w:sz w:val="28"/>
          <w:szCs w:val="28"/>
        </w:rPr>
        <w:t xml:space="preserve">нормативным </w:t>
      </w:r>
      <w:r w:rsidRPr="00941106">
        <w:rPr>
          <w:sz w:val="28"/>
          <w:szCs w:val="28"/>
        </w:rPr>
        <w:t xml:space="preserve">правовым актом Правительства Кировской области: </w:t>
      </w:r>
    </w:p>
    <w:p w:rsidR="00F331A1" w:rsidRDefault="00350971" w:rsidP="00350971">
      <w:pPr>
        <w:spacing w:line="360" w:lineRule="auto"/>
        <w:ind w:firstLine="709"/>
        <w:jc w:val="both"/>
        <w:rPr>
          <w:sz w:val="28"/>
          <w:szCs w:val="28"/>
        </w:rPr>
      </w:pPr>
      <w:r w:rsidRPr="00F472C1">
        <w:rPr>
          <w:sz w:val="28"/>
          <w:szCs w:val="28"/>
        </w:rPr>
        <w:t>3.1</w:t>
      </w:r>
      <w:r w:rsidR="00F331A1">
        <w:rPr>
          <w:sz w:val="28"/>
          <w:szCs w:val="28"/>
        </w:rPr>
        <w:t>2</w:t>
      </w:r>
      <w:r w:rsidRPr="00F472C1">
        <w:rPr>
          <w:sz w:val="28"/>
          <w:szCs w:val="28"/>
        </w:rPr>
        <w:t>.</w:t>
      </w:r>
      <w:r w:rsidRPr="0086650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472C1">
        <w:rPr>
          <w:sz w:val="28"/>
          <w:szCs w:val="28"/>
        </w:rPr>
        <w:t xml:space="preserve"> На выплату </w:t>
      </w:r>
      <w:r w:rsidR="00181D80">
        <w:rPr>
          <w:sz w:val="28"/>
          <w:szCs w:val="28"/>
        </w:rPr>
        <w:t xml:space="preserve">единовременного пособия </w:t>
      </w:r>
      <w:r w:rsidR="00F331A1">
        <w:rPr>
          <w:sz w:val="28"/>
          <w:szCs w:val="28"/>
        </w:rPr>
        <w:t xml:space="preserve">гражданам: </w:t>
      </w:r>
    </w:p>
    <w:p w:rsidR="00350971" w:rsidRDefault="00F331A1" w:rsidP="003509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или строительство ими жилых помещений;</w:t>
      </w:r>
    </w:p>
    <w:p w:rsidR="00F331A1" w:rsidRPr="00F472C1" w:rsidRDefault="00F331A1" w:rsidP="003509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капитального ремонта поврежденных жилых помещений</w:t>
      </w:r>
      <w:r w:rsidR="00C0639E">
        <w:rPr>
          <w:sz w:val="28"/>
          <w:szCs w:val="28"/>
        </w:rPr>
        <w:t>.</w:t>
      </w:r>
    </w:p>
    <w:p w:rsidR="00FF0254" w:rsidRDefault="00C0639E" w:rsidP="003509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3.12.2. На приобретение и (или) строительство жилых помещений уполномоченными </w:t>
      </w:r>
      <w:r w:rsidR="00730223">
        <w:rPr>
          <w:sz w:val="28"/>
          <w:szCs w:val="28"/>
        </w:rPr>
        <w:t xml:space="preserve">исполнительными </w:t>
      </w:r>
      <w:r>
        <w:rPr>
          <w:sz w:val="28"/>
          <w:szCs w:val="28"/>
        </w:rPr>
        <w:t xml:space="preserve">органами </w:t>
      </w:r>
      <w:r w:rsidR="001948B9">
        <w:rPr>
          <w:sz w:val="28"/>
          <w:szCs w:val="28"/>
        </w:rPr>
        <w:t>Кировской области для передачи их гражданам, утратившим жилые помещения</w:t>
      </w:r>
      <w:r w:rsidR="00FF0254">
        <w:rPr>
          <w:sz w:val="28"/>
          <w:szCs w:val="28"/>
        </w:rPr>
        <w:t>».</w:t>
      </w:r>
    </w:p>
    <w:p w:rsidR="00923BC0" w:rsidRDefault="00181D80" w:rsidP="00FF0254">
      <w:pPr>
        <w:pStyle w:val="a8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</w:t>
      </w:r>
      <w:r w:rsidR="00FF0254">
        <w:rPr>
          <w:rFonts w:eastAsia="Times New Roman"/>
          <w:lang w:eastAsia="ru-RU"/>
        </w:rPr>
        <w:t>одпункт</w:t>
      </w:r>
      <w:r>
        <w:rPr>
          <w:rFonts w:eastAsia="Times New Roman"/>
          <w:lang w:eastAsia="ru-RU"/>
        </w:rPr>
        <w:t>е</w:t>
      </w:r>
      <w:r w:rsidR="00FF0254">
        <w:rPr>
          <w:rFonts w:eastAsia="Times New Roman"/>
          <w:lang w:eastAsia="ru-RU"/>
        </w:rPr>
        <w:t xml:space="preserve"> 4.2 пункта 4</w:t>
      </w:r>
      <w:r w:rsidR="00923BC0">
        <w:rPr>
          <w:rFonts w:eastAsia="Times New Roman"/>
          <w:lang w:eastAsia="ru-RU"/>
        </w:rPr>
        <w:t>:</w:t>
      </w:r>
    </w:p>
    <w:p w:rsidR="00C651C7" w:rsidRDefault="00923BC0" w:rsidP="00C651C7">
      <w:pPr>
        <w:pStyle w:val="a8"/>
        <w:tabs>
          <w:tab w:val="left" w:pos="1134"/>
        </w:tabs>
        <w:spacing w:line="360" w:lineRule="auto"/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2.1.</w:t>
      </w:r>
      <w:r w:rsidR="00FF0254">
        <w:rPr>
          <w:rFonts w:eastAsia="Times New Roman"/>
          <w:lang w:eastAsia="ru-RU"/>
        </w:rPr>
        <w:t xml:space="preserve"> </w:t>
      </w:r>
      <w:r w:rsidR="00C651C7">
        <w:rPr>
          <w:rFonts w:eastAsia="Times New Roman"/>
          <w:lang w:eastAsia="ru-RU"/>
        </w:rPr>
        <w:t xml:space="preserve">Дополнить подпунктом </w:t>
      </w:r>
      <w:r w:rsidR="00E52E50" w:rsidRPr="00F472C1">
        <w:t>4.2.</w:t>
      </w:r>
      <w:r w:rsidR="00E52E50">
        <w:t>2</w:t>
      </w:r>
      <w:r w:rsidR="00E52E50" w:rsidRPr="00F472C1">
        <w:t>–</w:t>
      </w:r>
      <w:r w:rsidR="00E52E50">
        <w:t>1</w:t>
      </w:r>
      <w:r w:rsidR="00E52E50">
        <w:rPr>
          <w:lang w:val="en-US"/>
        </w:rPr>
        <w:t xml:space="preserve"> </w:t>
      </w:r>
      <w:r w:rsidR="00C651C7">
        <w:rPr>
          <w:rFonts w:eastAsia="Times New Roman"/>
          <w:lang w:eastAsia="ru-RU"/>
        </w:rPr>
        <w:t>следующего содержания:</w:t>
      </w:r>
    </w:p>
    <w:p w:rsidR="00C651C7" w:rsidRDefault="00C651C7" w:rsidP="00C651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72C1">
        <w:rPr>
          <w:sz w:val="28"/>
          <w:szCs w:val="28"/>
        </w:rPr>
        <w:t>4.2.</w:t>
      </w:r>
      <w:r>
        <w:rPr>
          <w:sz w:val="28"/>
          <w:szCs w:val="28"/>
        </w:rPr>
        <w:t>2</w:t>
      </w:r>
      <w:r w:rsidR="00E52E50" w:rsidRPr="00F472C1">
        <w:rPr>
          <w:sz w:val="28"/>
          <w:szCs w:val="28"/>
        </w:rPr>
        <w:t>–</w:t>
      </w:r>
      <w:r>
        <w:rPr>
          <w:sz w:val="28"/>
          <w:szCs w:val="28"/>
        </w:rPr>
        <w:t>1</w:t>
      </w:r>
      <w:r w:rsidRPr="00F472C1">
        <w:rPr>
          <w:sz w:val="28"/>
          <w:szCs w:val="28"/>
        </w:rPr>
        <w:t xml:space="preserve">. Министерством социального развития Кировской области </w:t>
      </w:r>
      <w:r w:rsidR="00EE7B2B" w:rsidRPr="00B773A8">
        <w:rPr>
          <w:spacing w:val="-2"/>
          <w:sz w:val="28"/>
          <w:szCs w:val="28"/>
        </w:rPr>
        <w:t>исходя из</w:t>
      </w:r>
      <w:r w:rsidRPr="00B773A8">
        <w:rPr>
          <w:spacing w:val="-2"/>
          <w:sz w:val="28"/>
          <w:szCs w:val="28"/>
        </w:rPr>
        <w:t xml:space="preserve"> срок</w:t>
      </w:r>
      <w:r w:rsidR="00EE7B2B" w:rsidRPr="00B773A8">
        <w:rPr>
          <w:spacing w:val="-2"/>
          <w:sz w:val="28"/>
          <w:szCs w:val="28"/>
        </w:rPr>
        <w:t>ов</w:t>
      </w:r>
      <w:r w:rsidRPr="00B773A8">
        <w:rPr>
          <w:spacing w:val="-2"/>
          <w:sz w:val="28"/>
          <w:szCs w:val="28"/>
        </w:rPr>
        <w:t>, установленн</w:t>
      </w:r>
      <w:r w:rsidR="00EE7B2B" w:rsidRPr="00B773A8">
        <w:rPr>
          <w:spacing w:val="-2"/>
          <w:sz w:val="28"/>
          <w:szCs w:val="28"/>
        </w:rPr>
        <w:t>ых</w:t>
      </w:r>
      <w:r w:rsidRPr="00B773A8">
        <w:rPr>
          <w:spacing w:val="-2"/>
          <w:sz w:val="28"/>
          <w:szCs w:val="28"/>
        </w:rPr>
        <w:t xml:space="preserve"> постановлением Правительства</w:t>
      </w:r>
      <w:r>
        <w:rPr>
          <w:sz w:val="28"/>
          <w:szCs w:val="28"/>
        </w:rPr>
        <w:t xml:space="preserve"> Кировской </w:t>
      </w:r>
      <w:r w:rsidRPr="00B773A8">
        <w:rPr>
          <w:spacing w:val="-2"/>
          <w:sz w:val="28"/>
          <w:szCs w:val="28"/>
        </w:rPr>
        <w:t>области от 26.06.2026 № 318-П «</w:t>
      </w:r>
      <w:r w:rsidRPr="00B773A8">
        <w:rPr>
          <w:rFonts w:eastAsia="DejaVu Sans"/>
          <w:spacing w:val="-2"/>
          <w:sz w:val="28"/>
          <w:szCs w:val="28"/>
        </w:rPr>
        <w:t>О предоставлении компенсационных</w:t>
      </w:r>
      <w:r w:rsidRPr="001948B9">
        <w:rPr>
          <w:rFonts w:eastAsia="DejaVu Sans"/>
          <w:sz w:val="28"/>
          <w:szCs w:val="28"/>
        </w:rPr>
        <w:t xml:space="preserve"> выплат физическим и юридическим лицам, которым был причинен ущерб в результате террористического акта на территории Кировской области, и возмещения вреда, причиненного при пресечении террористического акта правомерными действиями на территории Кировской области</w:t>
      </w:r>
      <w:r>
        <w:rPr>
          <w:sz w:val="28"/>
          <w:szCs w:val="28"/>
        </w:rPr>
        <w:t>»,</w:t>
      </w:r>
      <w:r w:rsidRPr="001948B9">
        <w:rPr>
          <w:sz w:val="28"/>
          <w:szCs w:val="28"/>
        </w:rPr>
        <w:t xml:space="preserve"> </w:t>
      </w:r>
      <w:r w:rsidRPr="00F472C1">
        <w:rPr>
          <w:sz w:val="28"/>
          <w:szCs w:val="28"/>
        </w:rPr>
        <w:t xml:space="preserve">– на реализацию мероприятий, </w:t>
      </w:r>
      <w:r>
        <w:rPr>
          <w:sz w:val="28"/>
          <w:szCs w:val="28"/>
        </w:rPr>
        <w:t>предусмотренных подпунктом 3.1</w:t>
      </w:r>
      <w:r w:rsidRPr="00F472C1">
        <w:rPr>
          <w:sz w:val="28"/>
          <w:szCs w:val="28"/>
        </w:rPr>
        <w:t xml:space="preserve">1 настоящего </w:t>
      </w:r>
      <w:r w:rsidRPr="005572C0">
        <w:rPr>
          <w:sz w:val="28"/>
          <w:szCs w:val="28"/>
        </w:rPr>
        <w:t>Порядка».</w:t>
      </w:r>
    </w:p>
    <w:p w:rsidR="00C651C7" w:rsidRDefault="00923BC0" w:rsidP="00C651C7">
      <w:pPr>
        <w:pStyle w:val="a8"/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2.2. </w:t>
      </w:r>
      <w:r w:rsidR="00C651C7">
        <w:rPr>
          <w:rFonts w:eastAsia="Times New Roman"/>
          <w:lang w:eastAsia="ru-RU"/>
        </w:rPr>
        <w:t xml:space="preserve">В абзаце </w:t>
      </w:r>
      <w:r w:rsidR="00181D80">
        <w:rPr>
          <w:rFonts w:eastAsia="Times New Roman"/>
          <w:lang w:eastAsia="ru-RU"/>
        </w:rPr>
        <w:t xml:space="preserve">первом </w:t>
      </w:r>
      <w:r w:rsidR="00C651C7">
        <w:rPr>
          <w:rFonts w:eastAsia="Times New Roman"/>
          <w:lang w:eastAsia="ru-RU"/>
        </w:rPr>
        <w:t>подпункта 4.2.6 слова «предусмотренных подпунктами 3.8 и 3.10 настоящего Порядка» заменить словами «предусмотренных подпунктами 3.8, 3.10 и 3.12 настоящего Порядка»</w:t>
      </w:r>
      <w:r w:rsidR="00B26F8B">
        <w:rPr>
          <w:rFonts w:eastAsia="Times New Roman"/>
          <w:lang w:eastAsia="ru-RU"/>
        </w:rPr>
        <w:t>.</w:t>
      </w:r>
    </w:p>
    <w:p w:rsidR="00093D8F" w:rsidRDefault="00093D8F" w:rsidP="00C66817">
      <w:pPr>
        <w:pStyle w:val="a8"/>
        <w:numPr>
          <w:ilvl w:val="0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пункте 5 слова «</w:t>
      </w:r>
      <w:r w:rsidRPr="00093D8F">
        <w:t xml:space="preserve">указанные в </w:t>
      </w:r>
      <w:hyperlink r:id="rId9" w:history="1">
        <w:r w:rsidRPr="00093D8F">
          <w:t>подпунктах 3.2.2</w:t>
        </w:r>
      </w:hyperlink>
      <w:r w:rsidRPr="00093D8F">
        <w:t xml:space="preserve">, </w:t>
      </w:r>
      <w:hyperlink r:id="rId10" w:history="1">
        <w:r w:rsidRPr="00093D8F">
          <w:t>3.2.3</w:t>
        </w:r>
      </w:hyperlink>
      <w:r w:rsidRPr="00093D8F">
        <w:t xml:space="preserve">, </w:t>
      </w:r>
      <w:hyperlink r:id="rId11" w:history="1">
        <w:r w:rsidRPr="00093D8F">
          <w:t>3.3</w:t>
        </w:r>
      </w:hyperlink>
      <w:r w:rsidRPr="00093D8F">
        <w:t xml:space="preserve">, </w:t>
      </w:r>
      <w:hyperlink r:id="rId12" w:history="1">
        <w:r w:rsidRPr="00093D8F">
          <w:t>3.4</w:t>
        </w:r>
      </w:hyperlink>
      <w:r w:rsidRPr="00093D8F">
        <w:t xml:space="preserve">, </w:t>
      </w:r>
      <w:hyperlink r:id="rId13" w:history="1">
        <w:r w:rsidRPr="00093D8F">
          <w:t>3.5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14" w:history="1">
        <w:r w:rsidRPr="00093D8F">
          <w:t>3.6</w:t>
        </w:r>
      </w:hyperlink>
      <w:r w:rsidRPr="00093D8F">
        <w:t xml:space="preserve">, </w:t>
      </w:r>
      <w:hyperlink r:id="rId15" w:history="1">
        <w:r w:rsidRPr="00093D8F">
          <w:t>3.6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16" w:history="1">
        <w:r w:rsidRPr="00093D8F">
          <w:t>3.8</w:t>
        </w:r>
      </w:hyperlink>
      <w:r w:rsidRPr="00093D8F">
        <w:t xml:space="preserve"> и </w:t>
      </w:r>
      <w:hyperlink r:id="rId17" w:history="1">
        <w:r w:rsidRPr="00093D8F">
          <w:t>3.10</w:t>
        </w:r>
      </w:hyperlink>
      <w:r>
        <w:t xml:space="preserve"> настоящего Порядка» заменить словами </w:t>
      </w:r>
      <w:r w:rsidRPr="00B773A8">
        <w:rPr>
          <w:rFonts w:eastAsia="Times New Roman"/>
          <w:spacing w:val="-2"/>
          <w:lang w:eastAsia="ru-RU"/>
        </w:rPr>
        <w:t>«</w:t>
      </w:r>
      <w:r w:rsidRPr="00B773A8">
        <w:rPr>
          <w:spacing w:val="-2"/>
        </w:rPr>
        <w:t xml:space="preserve">указанные в </w:t>
      </w:r>
      <w:hyperlink r:id="rId18" w:history="1">
        <w:r w:rsidRPr="00B773A8">
          <w:rPr>
            <w:spacing w:val="-2"/>
          </w:rPr>
          <w:t>подпунктах 3.2.2</w:t>
        </w:r>
      </w:hyperlink>
      <w:r w:rsidRPr="00B773A8">
        <w:rPr>
          <w:spacing w:val="-2"/>
        </w:rPr>
        <w:t xml:space="preserve">, </w:t>
      </w:r>
      <w:hyperlink r:id="rId19" w:history="1">
        <w:r w:rsidRPr="00B773A8">
          <w:rPr>
            <w:spacing w:val="-2"/>
          </w:rPr>
          <w:t>3.2.3</w:t>
        </w:r>
      </w:hyperlink>
      <w:r w:rsidRPr="00B773A8">
        <w:rPr>
          <w:spacing w:val="-2"/>
        </w:rPr>
        <w:t xml:space="preserve">, </w:t>
      </w:r>
      <w:hyperlink r:id="rId20" w:history="1">
        <w:r w:rsidRPr="00B773A8">
          <w:rPr>
            <w:spacing w:val="-2"/>
          </w:rPr>
          <w:t>3.3</w:t>
        </w:r>
      </w:hyperlink>
      <w:r w:rsidRPr="00B773A8">
        <w:rPr>
          <w:spacing w:val="-2"/>
        </w:rPr>
        <w:t xml:space="preserve">, </w:t>
      </w:r>
      <w:hyperlink r:id="rId21" w:history="1">
        <w:r w:rsidRPr="00B773A8">
          <w:rPr>
            <w:spacing w:val="-2"/>
          </w:rPr>
          <w:t>3.4</w:t>
        </w:r>
      </w:hyperlink>
      <w:r w:rsidRPr="00B773A8">
        <w:rPr>
          <w:spacing w:val="-2"/>
        </w:rPr>
        <w:t xml:space="preserve">, </w:t>
      </w:r>
      <w:hyperlink r:id="rId22" w:history="1">
        <w:r w:rsidRPr="00B773A8">
          <w:rPr>
            <w:spacing w:val="-2"/>
          </w:rPr>
          <w:t>3.5</w:t>
        </w:r>
        <w:r w:rsidR="00181D80" w:rsidRPr="00B773A8">
          <w:rPr>
            <w:spacing w:val="-2"/>
          </w:rPr>
          <w:t>–</w:t>
        </w:r>
        <w:r w:rsidRPr="00B773A8">
          <w:rPr>
            <w:spacing w:val="-2"/>
          </w:rPr>
          <w:t>1</w:t>
        </w:r>
      </w:hyperlink>
      <w:r w:rsidRPr="00B773A8">
        <w:rPr>
          <w:spacing w:val="-2"/>
        </w:rPr>
        <w:t xml:space="preserve">, </w:t>
      </w:r>
      <w:hyperlink r:id="rId23" w:history="1">
        <w:r w:rsidRPr="00B773A8">
          <w:rPr>
            <w:spacing w:val="-2"/>
          </w:rPr>
          <w:t>3.6</w:t>
        </w:r>
      </w:hyperlink>
      <w:r w:rsidRPr="00B773A8">
        <w:rPr>
          <w:spacing w:val="-2"/>
        </w:rPr>
        <w:t xml:space="preserve">, </w:t>
      </w:r>
      <w:hyperlink r:id="rId24" w:history="1">
        <w:r w:rsidRPr="00B773A8">
          <w:rPr>
            <w:spacing w:val="-2"/>
          </w:rPr>
          <w:t>3.6</w:t>
        </w:r>
        <w:r w:rsidR="00181D80" w:rsidRPr="00B773A8">
          <w:rPr>
            <w:spacing w:val="-2"/>
          </w:rPr>
          <w:t>–</w:t>
        </w:r>
        <w:r w:rsidRPr="00B773A8">
          <w:rPr>
            <w:spacing w:val="-2"/>
          </w:rPr>
          <w:t>1</w:t>
        </w:r>
      </w:hyperlink>
      <w:r w:rsidRPr="00B773A8">
        <w:rPr>
          <w:spacing w:val="-2"/>
        </w:rPr>
        <w:t xml:space="preserve">, </w:t>
      </w:r>
      <w:hyperlink r:id="rId25" w:history="1">
        <w:r w:rsidRPr="00B773A8">
          <w:rPr>
            <w:spacing w:val="-2"/>
          </w:rPr>
          <w:t>3.8</w:t>
        </w:r>
      </w:hyperlink>
      <w:r w:rsidRPr="00B773A8">
        <w:rPr>
          <w:spacing w:val="-2"/>
        </w:rPr>
        <w:t xml:space="preserve">, </w:t>
      </w:r>
      <w:hyperlink r:id="rId26" w:history="1">
        <w:r w:rsidRPr="00B773A8">
          <w:rPr>
            <w:spacing w:val="-2"/>
          </w:rPr>
          <w:t>3.10</w:t>
        </w:r>
      </w:hyperlink>
      <w:r w:rsidR="00C66817" w:rsidRPr="00B773A8">
        <w:rPr>
          <w:spacing w:val="-2"/>
        </w:rPr>
        <w:t xml:space="preserve"> –</w:t>
      </w:r>
      <w:r w:rsidR="00C66817">
        <w:t xml:space="preserve"> 3.12</w:t>
      </w:r>
      <w:r>
        <w:t xml:space="preserve"> настоящего Порядка</w:t>
      </w:r>
      <w:r w:rsidR="00C66817">
        <w:t>».</w:t>
      </w:r>
    </w:p>
    <w:p w:rsidR="00C66817" w:rsidRDefault="00C66817" w:rsidP="00C66817">
      <w:pPr>
        <w:pStyle w:val="a8"/>
        <w:numPr>
          <w:ilvl w:val="0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абзаце </w:t>
      </w:r>
      <w:r w:rsidR="00181D80">
        <w:rPr>
          <w:rFonts w:eastAsia="Times New Roman"/>
          <w:lang w:eastAsia="ru-RU"/>
        </w:rPr>
        <w:t xml:space="preserve">четвертом </w:t>
      </w:r>
      <w:r>
        <w:rPr>
          <w:rFonts w:eastAsia="Times New Roman"/>
          <w:lang w:eastAsia="ru-RU"/>
        </w:rPr>
        <w:t>пункта 6 слова «</w:t>
      </w:r>
      <w:r>
        <w:t>предусмотренных</w:t>
      </w:r>
      <w:r w:rsidRPr="00093D8F">
        <w:t xml:space="preserve"> </w:t>
      </w:r>
      <w:hyperlink r:id="rId27" w:history="1">
        <w:r w:rsidRPr="00093D8F">
          <w:t>подпункта</w:t>
        </w:r>
        <w:r>
          <w:t>ми</w:t>
        </w:r>
        <w:r w:rsidRPr="00093D8F">
          <w:t xml:space="preserve"> </w:t>
        </w:r>
      </w:hyperlink>
      <w:hyperlink r:id="rId28" w:history="1">
        <w:r w:rsidRPr="00093D8F">
          <w:t>3.3</w:t>
        </w:r>
      </w:hyperlink>
      <w:r w:rsidRPr="00093D8F">
        <w:t xml:space="preserve">, </w:t>
      </w:r>
      <w:hyperlink r:id="rId29" w:history="1">
        <w:r w:rsidRPr="00093D8F">
          <w:t>3.4</w:t>
        </w:r>
      </w:hyperlink>
      <w:r w:rsidRPr="00093D8F">
        <w:t xml:space="preserve">, </w:t>
      </w:r>
      <w:hyperlink r:id="rId30" w:history="1">
        <w:r w:rsidRPr="00093D8F">
          <w:t>3.5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31" w:history="1">
        <w:r w:rsidRPr="00093D8F">
          <w:t>3.6</w:t>
        </w:r>
      </w:hyperlink>
      <w:r w:rsidRPr="00093D8F">
        <w:t xml:space="preserve">, </w:t>
      </w:r>
      <w:hyperlink r:id="rId32" w:history="1">
        <w:r w:rsidRPr="00093D8F">
          <w:t>3.6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33" w:history="1">
        <w:r w:rsidRPr="00093D8F">
          <w:t>3.8</w:t>
        </w:r>
      </w:hyperlink>
      <w:r w:rsidRPr="00093D8F">
        <w:t xml:space="preserve"> и </w:t>
      </w:r>
      <w:hyperlink r:id="rId34" w:history="1">
        <w:r w:rsidRPr="00093D8F">
          <w:t>3.10</w:t>
        </w:r>
      </w:hyperlink>
      <w:r>
        <w:t xml:space="preserve"> настоящего Порядка» заменить словами </w:t>
      </w:r>
      <w:r>
        <w:rPr>
          <w:rFonts w:eastAsia="Times New Roman"/>
          <w:lang w:eastAsia="ru-RU"/>
        </w:rPr>
        <w:t>«</w:t>
      </w:r>
      <w:r>
        <w:t>предусмотренных</w:t>
      </w:r>
      <w:r w:rsidRPr="00093D8F">
        <w:t xml:space="preserve"> </w:t>
      </w:r>
      <w:hyperlink r:id="rId35" w:history="1">
        <w:r w:rsidRPr="00093D8F">
          <w:t>подпункта</w:t>
        </w:r>
        <w:r>
          <w:t>ми</w:t>
        </w:r>
        <w:r w:rsidRPr="00093D8F">
          <w:t xml:space="preserve"> </w:t>
        </w:r>
      </w:hyperlink>
      <w:hyperlink r:id="rId36" w:history="1">
        <w:r w:rsidRPr="00093D8F">
          <w:t>3.3</w:t>
        </w:r>
      </w:hyperlink>
      <w:r w:rsidRPr="00093D8F">
        <w:t xml:space="preserve">, </w:t>
      </w:r>
      <w:hyperlink r:id="rId37" w:history="1">
        <w:r w:rsidRPr="00093D8F">
          <w:t>3.4</w:t>
        </w:r>
      </w:hyperlink>
      <w:r w:rsidRPr="00093D8F">
        <w:t xml:space="preserve">, </w:t>
      </w:r>
      <w:hyperlink r:id="rId38" w:history="1">
        <w:r w:rsidRPr="00093D8F">
          <w:t>3.5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39" w:history="1">
        <w:r w:rsidRPr="00093D8F">
          <w:t>3.6</w:t>
        </w:r>
      </w:hyperlink>
      <w:r w:rsidRPr="00093D8F">
        <w:t xml:space="preserve">, </w:t>
      </w:r>
      <w:hyperlink r:id="rId40" w:history="1">
        <w:r w:rsidRPr="00093D8F">
          <w:t>3.6</w:t>
        </w:r>
        <w:r w:rsidR="00181D80" w:rsidRPr="00F472C1">
          <w:t>–</w:t>
        </w:r>
        <w:r w:rsidRPr="00093D8F">
          <w:t>1</w:t>
        </w:r>
      </w:hyperlink>
      <w:r w:rsidRPr="00093D8F">
        <w:t xml:space="preserve">, </w:t>
      </w:r>
      <w:hyperlink r:id="rId41" w:history="1">
        <w:r w:rsidRPr="00093D8F">
          <w:t>3.8</w:t>
        </w:r>
      </w:hyperlink>
      <w:r w:rsidRPr="00C66817">
        <w:t xml:space="preserve">, </w:t>
      </w:r>
      <w:hyperlink r:id="rId42" w:history="1">
        <w:r w:rsidRPr="00C66817">
          <w:t>3.10</w:t>
        </w:r>
      </w:hyperlink>
      <w:r>
        <w:t xml:space="preserve"> </w:t>
      </w:r>
      <w:r w:rsidRPr="00F472C1">
        <w:t>–</w:t>
      </w:r>
      <w:r>
        <w:t xml:space="preserve"> 3.12 настоящего Порядка».</w:t>
      </w:r>
    </w:p>
    <w:p w:rsidR="00C66817" w:rsidRDefault="00C66817" w:rsidP="00FF0254">
      <w:pPr>
        <w:pStyle w:val="a8"/>
        <w:numPr>
          <w:ilvl w:val="0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подп</w:t>
      </w:r>
      <w:r w:rsidR="00FF0254">
        <w:rPr>
          <w:rFonts w:eastAsia="Times New Roman"/>
          <w:lang w:eastAsia="ru-RU"/>
        </w:rPr>
        <w:t>ункт</w:t>
      </w:r>
      <w:r>
        <w:rPr>
          <w:rFonts w:eastAsia="Times New Roman"/>
          <w:lang w:eastAsia="ru-RU"/>
        </w:rPr>
        <w:t>е</w:t>
      </w:r>
      <w:r w:rsidR="00FF0254">
        <w:rPr>
          <w:rFonts w:eastAsia="Times New Roman"/>
          <w:lang w:eastAsia="ru-RU"/>
        </w:rPr>
        <w:t xml:space="preserve"> 8.2</w:t>
      </w:r>
      <w:r>
        <w:rPr>
          <w:rFonts w:eastAsia="Times New Roman"/>
          <w:lang w:eastAsia="ru-RU"/>
        </w:rPr>
        <w:t>.2</w:t>
      </w:r>
      <w:r w:rsidR="00181D80">
        <w:rPr>
          <w:rFonts w:eastAsia="Times New Roman"/>
          <w:lang w:eastAsia="ru-RU"/>
        </w:rPr>
        <w:t xml:space="preserve"> подпункта 8.2 пункта 8</w:t>
      </w:r>
      <w:r>
        <w:rPr>
          <w:rFonts w:eastAsia="Times New Roman"/>
          <w:lang w:eastAsia="ru-RU"/>
        </w:rPr>
        <w:t>:</w:t>
      </w:r>
    </w:p>
    <w:p w:rsidR="005572C0" w:rsidRPr="005572C0" w:rsidRDefault="00C66817" w:rsidP="005572C0">
      <w:pPr>
        <w:pStyle w:val="a8"/>
        <w:numPr>
          <w:ilvl w:val="1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абзаце третьем слова «</w:t>
      </w:r>
      <w:r>
        <w:t>предусмотренных</w:t>
      </w:r>
      <w:r w:rsidRPr="00093D8F">
        <w:t xml:space="preserve"> </w:t>
      </w:r>
      <w:hyperlink r:id="rId43" w:history="1">
        <w:r w:rsidRPr="00093D8F">
          <w:t>подпункт</w:t>
        </w:r>
        <w:r w:rsidR="005572C0">
          <w:t>ом</w:t>
        </w:r>
        <w:r w:rsidRPr="00093D8F">
          <w:t xml:space="preserve"> </w:t>
        </w:r>
      </w:hyperlink>
      <w:hyperlink r:id="rId44" w:history="1">
        <w:r w:rsidRPr="00093D8F">
          <w:t>3.3</w:t>
        </w:r>
      </w:hyperlink>
      <w:r>
        <w:t xml:space="preserve"> </w:t>
      </w:r>
      <w:r w:rsidRPr="00B773A8">
        <w:rPr>
          <w:spacing w:val="-2"/>
        </w:rPr>
        <w:t xml:space="preserve">настоящего Порядка» заменить словами </w:t>
      </w:r>
      <w:r w:rsidRPr="00B773A8">
        <w:rPr>
          <w:rFonts w:eastAsia="Times New Roman"/>
          <w:spacing w:val="-2"/>
          <w:lang w:eastAsia="ru-RU"/>
        </w:rPr>
        <w:t>«</w:t>
      </w:r>
      <w:r w:rsidRPr="00B773A8">
        <w:rPr>
          <w:spacing w:val="-2"/>
        </w:rPr>
        <w:t xml:space="preserve">предусмотренных </w:t>
      </w:r>
      <w:hyperlink r:id="rId45" w:history="1">
        <w:r w:rsidRPr="00B773A8">
          <w:rPr>
            <w:spacing w:val="-2"/>
          </w:rPr>
          <w:t>подпунктами</w:t>
        </w:r>
        <w:r w:rsidRPr="00093D8F">
          <w:t xml:space="preserve"> </w:t>
        </w:r>
      </w:hyperlink>
      <w:hyperlink r:id="rId46" w:history="1">
        <w:r w:rsidRPr="00093D8F">
          <w:t>3.3</w:t>
        </w:r>
      </w:hyperlink>
      <w:r>
        <w:t xml:space="preserve"> и 3.11 настоящего Порядка».</w:t>
      </w:r>
    </w:p>
    <w:p w:rsidR="00FF0254" w:rsidRPr="00006007" w:rsidRDefault="005572C0" w:rsidP="005572C0">
      <w:pPr>
        <w:pStyle w:val="a8"/>
        <w:numPr>
          <w:ilvl w:val="1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 w:rsidRPr="005572C0">
        <w:rPr>
          <w:rFonts w:eastAsia="Times New Roman"/>
          <w:lang w:eastAsia="ru-RU"/>
        </w:rPr>
        <w:lastRenderedPageBreak/>
        <w:t xml:space="preserve">В абзаце </w:t>
      </w:r>
      <w:r>
        <w:rPr>
          <w:rFonts w:eastAsia="Times New Roman"/>
          <w:lang w:eastAsia="ru-RU"/>
        </w:rPr>
        <w:t>восьмом</w:t>
      </w:r>
      <w:r w:rsidRPr="005572C0">
        <w:rPr>
          <w:rFonts w:eastAsia="Times New Roman"/>
          <w:lang w:eastAsia="ru-RU"/>
        </w:rPr>
        <w:t xml:space="preserve"> слова «</w:t>
      </w:r>
      <w:r w:rsidRPr="005572C0">
        <w:t xml:space="preserve">предусмотренных </w:t>
      </w:r>
      <w:hyperlink r:id="rId47" w:history="1">
        <w:r w:rsidRPr="005572C0">
          <w:t xml:space="preserve">подпунктами </w:t>
        </w:r>
      </w:hyperlink>
      <w:hyperlink r:id="rId48" w:history="1">
        <w:r w:rsidRPr="005572C0">
          <w:t>3.</w:t>
        </w:r>
      </w:hyperlink>
      <w:r>
        <w:t>8 и 3.10</w:t>
      </w:r>
      <w:r w:rsidRPr="005572C0">
        <w:t xml:space="preserve"> настоящего Порядка» заменить словами </w:t>
      </w:r>
      <w:r w:rsidRPr="005572C0">
        <w:rPr>
          <w:rFonts w:eastAsia="Times New Roman"/>
          <w:lang w:eastAsia="ru-RU"/>
        </w:rPr>
        <w:t>«</w:t>
      </w:r>
      <w:r w:rsidRPr="005572C0">
        <w:t xml:space="preserve">предусмотренных </w:t>
      </w:r>
      <w:hyperlink r:id="rId49" w:history="1">
        <w:r w:rsidRPr="005572C0">
          <w:t xml:space="preserve">подпунктами </w:t>
        </w:r>
      </w:hyperlink>
      <w:hyperlink r:id="rId50" w:history="1">
        <w:r w:rsidRPr="005572C0">
          <w:t>3.</w:t>
        </w:r>
      </w:hyperlink>
      <w:r>
        <w:t>8, 3.10</w:t>
      </w:r>
      <w:r w:rsidRPr="005572C0">
        <w:t xml:space="preserve"> и 3.1</w:t>
      </w:r>
      <w:r>
        <w:t>2</w:t>
      </w:r>
      <w:r w:rsidRPr="005572C0">
        <w:t xml:space="preserve"> настоящего Порядка».</w:t>
      </w:r>
    </w:p>
    <w:p w:rsidR="00006007" w:rsidRPr="00006007" w:rsidRDefault="00AC08F8" w:rsidP="00006007">
      <w:pPr>
        <w:pStyle w:val="a8"/>
        <w:numPr>
          <w:ilvl w:val="0"/>
          <w:numId w:val="20"/>
        </w:numPr>
        <w:spacing w:line="360" w:lineRule="auto"/>
        <w:ind w:left="0" w:firstLine="709"/>
        <w:jc w:val="both"/>
        <w:rPr>
          <w:rFonts w:eastAsia="Times New Roman"/>
          <w:lang w:eastAsia="ru-RU"/>
        </w:rPr>
      </w:pPr>
      <w:r>
        <w:t>Внести изменения</w:t>
      </w:r>
      <w:r w:rsidR="00006007">
        <w:t xml:space="preserve"> в п</w:t>
      </w:r>
      <w:r w:rsidR="00006007" w:rsidRPr="006F639E">
        <w:t>ереч</w:t>
      </w:r>
      <w:r w:rsidR="00006007">
        <w:t>ень</w:t>
      </w:r>
      <w:r w:rsidR="00006007" w:rsidRPr="006F639E">
        <w:t xml:space="preserve"> неотложных аварийно-восстановительных работ</w:t>
      </w:r>
      <w:r w:rsidR="00772C95" w:rsidRPr="00772C95">
        <w:t xml:space="preserve"> </w:t>
      </w:r>
      <w:r w:rsidR="00772C95">
        <w:t>и (или) мероприятий</w:t>
      </w:r>
      <w:r w:rsidR="00006007" w:rsidRPr="006F639E">
        <w:t xml:space="preserve"> по ликвидации последствий пожаров и (или) чрезвычайных ситуаций природного и техногенного характера (приложение</w:t>
      </w:r>
      <w:r w:rsidR="00006007">
        <w:t> </w:t>
      </w:r>
      <w:r w:rsidR="00006007" w:rsidRPr="006F639E">
        <w:t>№</w:t>
      </w:r>
      <w:r w:rsidR="00006007">
        <w:t> </w:t>
      </w:r>
      <w:r w:rsidR="00006007" w:rsidRPr="006F639E">
        <w:t>1 к Порядку)</w:t>
      </w:r>
      <w:r w:rsidR="00006007">
        <w:t>, изложив пункты 3 и 4 в следующей редакции:</w:t>
      </w:r>
    </w:p>
    <w:p w:rsidR="00006007" w:rsidRDefault="00006007" w:rsidP="000060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 Подготовка объектов жилищного фонда, расположенных на </w:t>
      </w:r>
      <w:r w:rsidRPr="00B773A8">
        <w:rPr>
          <w:rFonts w:eastAsia="Calibri"/>
          <w:spacing w:val="-2"/>
          <w:sz w:val="28"/>
          <w:szCs w:val="28"/>
        </w:rPr>
        <w:t>территории Кировской области, и объектов, находящихся в</w:t>
      </w:r>
      <w:r>
        <w:rPr>
          <w:rFonts w:eastAsia="Calibri"/>
          <w:sz w:val="28"/>
          <w:szCs w:val="28"/>
        </w:rPr>
        <w:t xml:space="preserve"> государственной собственности Кировской области и (или) муниципальной собственности,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006007" w:rsidRDefault="00006007" w:rsidP="000060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Восстановительные работы на объектах жилищного фонда, </w:t>
      </w:r>
      <w:r w:rsidRPr="00B773A8">
        <w:rPr>
          <w:rFonts w:eastAsia="Calibri"/>
          <w:spacing w:val="-2"/>
          <w:sz w:val="28"/>
          <w:szCs w:val="28"/>
        </w:rPr>
        <w:t>расположенных на территории Кировской области, и объектах,</w:t>
      </w:r>
      <w:r>
        <w:rPr>
          <w:rFonts w:eastAsia="Calibri"/>
          <w:sz w:val="28"/>
          <w:szCs w:val="28"/>
        </w:rPr>
        <w:t xml:space="preserve"> находящихся </w:t>
      </w:r>
      <w:r w:rsidRPr="00B773A8">
        <w:rPr>
          <w:rFonts w:eastAsia="Calibri"/>
          <w:spacing w:val="-2"/>
          <w:sz w:val="28"/>
          <w:szCs w:val="28"/>
        </w:rPr>
        <w:t>в государственной собственности Кировской области и (или)</w:t>
      </w:r>
      <w:r>
        <w:rPr>
          <w:rFonts w:eastAsia="Calibri"/>
          <w:sz w:val="28"/>
          <w:szCs w:val="28"/>
        </w:rPr>
        <w:t xml:space="preserve"> муниципальной собственности (за исключением работ, связанных с реконструкцией и (или) внутренней отделкой помещений)».</w:t>
      </w:r>
    </w:p>
    <w:p w:rsidR="007C3A85" w:rsidRPr="006F639E" w:rsidRDefault="00F10699" w:rsidP="00792A11">
      <w:pPr>
        <w:spacing w:line="720" w:lineRule="exact"/>
        <w:jc w:val="center"/>
        <w:rPr>
          <w:szCs w:val="28"/>
        </w:rPr>
      </w:pPr>
      <w:r w:rsidRPr="006F639E">
        <w:rPr>
          <w:szCs w:val="28"/>
        </w:rPr>
        <w:t>___________</w:t>
      </w:r>
    </w:p>
    <w:sectPr w:rsidR="007C3A85" w:rsidRPr="006F639E" w:rsidSect="00181D80">
      <w:headerReference w:type="default" r:id="rId51"/>
      <w:pgSz w:w="11906" w:h="16838"/>
      <w:pgMar w:top="1135" w:right="849" w:bottom="56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7C" w:rsidRDefault="0090617C" w:rsidP="00C041DF">
      <w:r>
        <w:separator/>
      </w:r>
    </w:p>
  </w:endnote>
  <w:endnote w:type="continuationSeparator" w:id="0">
    <w:p w:rsidR="0090617C" w:rsidRDefault="0090617C" w:rsidP="00C0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7C" w:rsidRDefault="0090617C" w:rsidP="00C041DF">
      <w:r>
        <w:separator/>
      </w:r>
    </w:p>
  </w:footnote>
  <w:footnote w:type="continuationSeparator" w:id="0">
    <w:p w:rsidR="0090617C" w:rsidRDefault="0090617C" w:rsidP="00C04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C0" w:rsidRPr="00C041DF" w:rsidRDefault="00923BC0">
    <w:pPr>
      <w:pStyle w:val="a4"/>
      <w:jc w:val="center"/>
      <w:rPr>
        <w:sz w:val="28"/>
        <w:szCs w:val="28"/>
      </w:rPr>
    </w:pPr>
    <w:r w:rsidRPr="00C041DF">
      <w:rPr>
        <w:sz w:val="28"/>
        <w:szCs w:val="28"/>
      </w:rPr>
      <w:fldChar w:fldCharType="begin"/>
    </w:r>
    <w:r w:rsidRPr="00C041DF">
      <w:rPr>
        <w:sz w:val="28"/>
        <w:szCs w:val="28"/>
      </w:rPr>
      <w:instrText xml:space="preserve"> PAGE   \* MERGEFORMAT </w:instrText>
    </w:r>
    <w:r w:rsidRPr="00C041DF">
      <w:rPr>
        <w:sz w:val="28"/>
        <w:szCs w:val="28"/>
      </w:rPr>
      <w:fldChar w:fldCharType="separate"/>
    </w:r>
    <w:r w:rsidR="00FD26FD">
      <w:rPr>
        <w:noProof/>
        <w:sz w:val="28"/>
        <w:szCs w:val="28"/>
      </w:rPr>
      <w:t>4</w:t>
    </w:r>
    <w:r w:rsidRPr="00C041DF">
      <w:rPr>
        <w:sz w:val="28"/>
        <w:szCs w:val="28"/>
      </w:rPr>
      <w:fldChar w:fldCharType="end"/>
    </w:r>
  </w:p>
  <w:p w:rsidR="00923BC0" w:rsidRDefault="00923B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E21"/>
    <w:multiLevelType w:val="multilevel"/>
    <w:tmpl w:val="99CA4D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074E699C"/>
    <w:multiLevelType w:val="hybridMultilevel"/>
    <w:tmpl w:val="4C28ECE4"/>
    <w:lvl w:ilvl="0" w:tplc="81E6D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5F1EEC"/>
    <w:multiLevelType w:val="multilevel"/>
    <w:tmpl w:val="D51053D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0D116F80"/>
    <w:multiLevelType w:val="multilevel"/>
    <w:tmpl w:val="4086E7AE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0356906"/>
    <w:multiLevelType w:val="multilevel"/>
    <w:tmpl w:val="CF7C6D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A5A251D"/>
    <w:multiLevelType w:val="hybridMultilevel"/>
    <w:tmpl w:val="66BA7D50"/>
    <w:lvl w:ilvl="0" w:tplc="B9F2FA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9100EE"/>
    <w:multiLevelType w:val="multilevel"/>
    <w:tmpl w:val="9B9090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24B5B91"/>
    <w:multiLevelType w:val="multilevel"/>
    <w:tmpl w:val="7562C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7743F26"/>
    <w:multiLevelType w:val="multilevel"/>
    <w:tmpl w:val="FB7EC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94868DC"/>
    <w:multiLevelType w:val="multilevel"/>
    <w:tmpl w:val="283E27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78034CB"/>
    <w:multiLevelType w:val="multilevel"/>
    <w:tmpl w:val="1FAC64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478E5697"/>
    <w:multiLevelType w:val="multilevel"/>
    <w:tmpl w:val="5D3E79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1A588C"/>
    <w:multiLevelType w:val="multilevel"/>
    <w:tmpl w:val="60CAA39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0517067"/>
    <w:multiLevelType w:val="multilevel"/>
    <w:tmpl w:val="624C8D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577F5DEE"/>
    <w:multiLevelType w:val="multilevel"/>
    <w:tmpl w:val="5678A0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5">
    <w:nsid w:val="63161723"/>
    <w:multiLevelType w:val="multilevel"/>
    <w:tmpl w:val="6290C2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1D11C88"/>
    <w:multiLevelType w:val="multilevel"/>
    <w:tmpl w:val="E1065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3F4164F"/>
    <w:multiLevelType w:val="hybridMultilevel"/>
    <w:tmpl w:val="4C28ECE4"/>
    <w:lvl w:ilvl="0" w:tplc="81E6D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E94728"/>
    <w:multiLevelType w:val="multilevel"/>
    <w:tmpl w:val="1F9C29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19">
    <w:nsid w:val="7A735AC8"/>
    <w:multiLevelType w:val="multilevel"/>
    <w:tmpl w:val="EC4CB0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18"/>
  </w:num>
  <w:num w:numId="8">
    <w:abstractNumId w:val="2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 w:numId="16">
    <w:abstractNumId w:val="14"/>
  </w:num>
  <w:num w:numId="17">
    <w:abstractNumId w:val="4"/>
  </w:num>
  <w:num w:numId="18">
    <w:abstractNumId w:val="1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DF"/>
    <w:rsid w:val="000002BC"/>
    <w:rsid w:val="000003F8"/>
    <w:rsid w:val="00001722"/>
    <w:rsid w:val="000023C0"/>
    <w:rsid w:val="000032BC"/>
    <w:rsid w:val="000038A1"/>
    <w:rsid w:val="00004780"/>
    <w:rsid w:val="00006007"/>
    <w:rsid w:val="00006B37"/>
    <w:rsid w:val="00006E50"/>
    <w:rsid w:val="000070F6"/>
    <w:rsid w:val="0000721C"/>
    <w:rsid w:val="000075DB"/>
    <w:rsid w:val="00010AA1"/>
    <w:rsid w:val="000114DD"/>
    <w:rsid w:val="00011BB4"/>
    <w:rsid w:val="00013AC1"/>
    <w:rsid w:val="00013D93"/>
    <w:rsid w:val="00014D87"/>
    <w:rsid w:val="00014E27"/>
    <w:rsid w:val="00014E42"/>
    <w:rsid w:val="000157C1"/>
    <w:rsid w:val="0001583E"/>
    <w:rsid w:val="00020A93"/>
    <w:rsid w:val="000210C1"/>
    <w:rsid w:val="00021303"/>
    <w:rsid w:val="00021CB4"/>
    <w:rsid w:val="00022249"/>
    <w:rsid w:val="000238AD"/>
    <w:rsid w:val="00030F50"/>
    <w:rsid w:val="00030F85"/>
    <w:rsid w:val="00030FC7"/>
    <w:rsid w:val="00030FDD"/>
    <w:rsid w:val="0003224D"/>
    <w:rsid w:val="000351F2"/>
    <w:rsid w:val="00035547"/>
    <w:rsid w:val="00037091"/>
    <w:rsid w:val="000405A9"/>
    <w:rsid w:val="000410CC"/>
    <w:rsid w:val="0004190F"/>
    <w:rsid w:val="00041E5F"/>
    <w:rsid w:val="00043693"/>
    <w:rsid w:val="00045452"/>
    <w:rsid w:val="00046953"/>
    <w:rsid w:val="00046E95"/>
    <w:rsid w:val="00047984"/>
    <w:rsid w:val="00050788"/>
    <w:rsid w:val="00051FC8"/>
    <w:rsid w:val="00053ABD"/>
    <w:rsid w:val="00053B7D"/>
    <w:rsid w:val="00054CBD"/>
    <w:rsid w:val="00055E33"/>
    <w:rsid w:val="00057AB1"/>
    <w:rsid w:val="00057D08"/>
    <w:rsid w:val="0006306D"/>
    <w:rsid w:val="00064010"/>
    <w:rsid w:val="000657E2"/>
    <w:rsid w:val="00065938"/>
    <w:rsid w:val="00065D6D"/>
    <w:rsid w:val="00066324"/>
    <w:rsid w:val="00067A9F"/>
    <w:rsid w:val="00072E31"/>
    <w:rsid w:val="0007473A"/>
    <w:rsid w:val="00074EAA"/>
    <w:rsid w:val="0007506A"/>
    <w:rsid w:val="000802CD"/>
    <w:rsid w:val="00083FF2"/>
    <w:rsid w:val="00084A24"/>
    <w:rsid w:val="00084DFB"/>
    <w:rsid w:val="000852FF"/>
    <w:rsid w:val="00085467"/>
    <w:rsid w:val="00085A0B"/>
    <w:rsid w:val="000862E1"/>
    <w:rsid w:val="00086522"/>
    <w:rsid w:val="00086974"/>
    <w:rsid w:val="00086FF6"/>
    <w:rsid w:val="00087161"/>
    <w:rsid w:val="000904F3"/>
    <w:rsid w:val="00091636"/>
    <w:rsid w:val="0009254E"/>
    <w:rsid w:val="00093D8F"/>
    <w:rsid w:val="00093ED8"/>
    <w:rsid w:val="000969C7"/>
    <w:rsid w:val="000A0D0E"/>
    <w:rsid w:val="000A1D59"/>
    <w:rsid w:val="000A3507"/>
    <w:rsid w:val="000A3F0D"/>
    <w:rsid w:val="000A46EB"/>
    <w:rsid w:val="000A47C2"/>
    <w:rsid w:val="000A4C48"/>
    <w:rsid w:val="000A5F0E"/>
    <w:rsid w:val="000A5FA7"/>
    <w:rsid w:val="000A67F6"/>
    <w:rsid w:val="000A695C"/>
    <w:rsid w:val="000A6999"/>
    <w:rsid w:val="000A74C8"/>
    <w:rsid w:val="000B2B24"/>
    <w:rsid w:val="000B325E"/>
    <w:rsid w:val="000B36E3"/>
    <w:rsid w:val="000B4BD5"/>
    <w:rsid w:val="000C1086"/>
    <w:rsid w:val="000C223D"/>
    <w:rsid w:val="000C4360"/>
    <w:rsid w:val="000C4FBC"/>
    <w:rsid w:val="000C52A3"/>
    <w:rsid w:val="000C59FB"/>
    <w:rsid w:val="000D255F"/>
    <w:rsid w:val="000D340F"/>
    <w:rsid w:val="000D3744"/>
    <w:rsid w:val="000D40EF"/>
    <w:rsid w:val="000D564E"/>
    <w:rsid w:val="000D6377"/>
    <w:rsid w:val="000D6820"/>
    <w:rsid w:val="000D79B3"/>
    <w:rsid w:val="000E0676"/>
    <w:rsid w:val="000E1F37"/>
    <w:rsid w:val="000E203E"/>
    <w:rsid w:val="000E24A6"/>
    <w:rsid w:val="000E5CDC"/>
    <w:rsid w:val="000F04BD"/>
    <w:rsid w:val="000F0F79"/>
    <w:rsid w:val="000F1F8E"/>
    <w:rsid w:val="000F5859"/>
    <w:rsid w:val="000F6219"/>
    <w:rsid w:val="000F78A6"/>
    <w:rsid w:val="000F7AFF"/>
    <w:rsid w:val="001009C1"/>
    <w:rsid w:val="00100B6F"/>
    <w:rsid w:val="001014D7"/>
    <w:rsid w:val="001014FB"/>
    <w:rsid w:val="001028D6"/>
    <w:rsid w:val="001030A9"/>
    <w:rsid w:val="00103B74"/>
    <w:rsid w:val="00104592"/>
    <w:rsid w:val="001047AE"/>
    <w:rsid w:val="001050A4"/>
    <w:rsid w:val="001066CB"/>
    <w:rsid w:val="0010683D"/>
    <w:rsid w:val="0011021F"/>
    <w:rsid w:val="0011157F"/>
    <w:rsid w:val="00111675"/>
    <w:rsid w:val="001121BC"/>
    <w:rsid w:val="00112718"/>
    <w:rsid w:val="001148E2"/>
    <w:rsid w:val="00114FA4"/>
    <w:rsid w:val="00115A7C"/>
    <w:rsid w:val="00116429"/>
    <w:rsid w:val="00116AED"/>
    <w:rsid w:val="00116E22"/>
    <w:rsid w:val="00120E3B"/>
    <w:rsid w:val="001218B1"/>
    <w:rsid w:val="00122549"/>
    <w:rsid w:val="0012347D"/>
    <w:rsid w:val="001241E1"/>
    <w:rsid w:val="00124BCC"/>
    <w:rsid w:val="0012649D"/>
    <w:rsid w:val="00130CA5"/>
    <w:rsid w:val="00132E96"/>
    <w:rsid w:val="0013311B"/>
    <w:rsid w:val="00133979"/>
    <w:rsid w:val="00134A04"/>
    <w:rsid w:val="00134A4C"/>
    <w:rsid w:val="001350C8"/>
    <w:rsid w:val="00135CA5"/>
    <w:rsid w:val="00136A56"/>
    <w:rsid w:val="001371EA"/>
    <w:rsid w:val="0014220C"/>
    <w:rsid w:val="00143649"/>
    <w:rsid w:val="00143A59"/>
    <w:rsid w:val="00144185"/>
    <w:rsid w:val="001468B5"/>
    <w:rsid w:val="00151057"/>
    <w:rsid w:val="00151BF7"/>
    <w:rsid w:val="00152A48"/>
    <w:rsid w:val="00153B26"/>
    <w:rsid w:val="00154EAF"/>
    <w:rsid w:val="00155180"/>
    <w:rsid w:val="00155622"/>
    <w:rsid w:val="001556A6"/>
    <w:rsid w:val="001560C7"/>
    <w:rsid w:val="00156DC4"/>
    <w:rsid w:val="00157C23"/>
    <w:rsid w:val="00157CF8"/>
    <w:rsid w:val="00161348"/>
    <w:rsid w:val="0016585E"/>
    <w:rsid w:val="00165CAC"/>
    <w:rsid w:val="0017003C"/>
    <w:rsid w:val="001715BA"/>
    <w:rsid w:val="001716EC"/>
    <w:rsid w:val="00172DC3"/>
    <w:rsid w:val="00172E64"/>
    <w:rsid w:val="00174EA0"/>
    <w:rsid w:val="00176437"/>
    <w:rsid w:val="00176ACE"/>
    <w:rsid w:val="00177990"/>
    <w:rsid w:val="00177BD1"/>
    <w:rsid w:val="00180F96"/>
    <w:rsid w:val="001815FE"/>
    <w:rsid w:val="00181D80"/>
    <w:rsid w:val="001828BD"/>
    <w:rsid w:val="001832BB"/>
    <w:rsid w:val="00185224"/>
    <w:rsid w:val="00185831"/>
    <w:rsid w:val="001873E0"/>
    <w:rsid w:val="00191F8C"/>
    <w:rsid w:val="001925DE"/>
    <w:rsid w:val="00192611"/>
    <w:rsid w:val="001936F0"/>
    <w:rsid w:val="001938DA"/>
    <w:rsid w:val="001948B9"/>
    <w:rsid w:val="00194FAE"/>
    <w:rsid w:val="00195D87"/>
    <w:rsid w:val="001960FD"/>
    <w:rsid w:val="001966EA"/>
    <w:rsid w:val="001A0BD8"/>
    <w:rsid w:val="001A0D63"/>
    <w:rsid w:val="001A2F7A"/>
    <w:rsid w:val="001A463D"/>
    <w:rsid w:val="001A7C3B"/>
    <w:rsid w:val="001B02B7"/>
    <w:rsid w:val="001B034B"/>
    <w:rsid w:val="001B05F8"/>
    <w:rsid w:val="001B20BB"/>
    <w:rsid w:val="001B2664"/>
    <w:rsid w:val="001B4778"/>
    <w:rsid w:val="001B61DA"/>
    <w:rsid w:val="001B7C2B"/>
    <w:rsid w:val="001B7F53"/>
    <w:rsid w:val="001C03E8"/>
    <w:rsid w:val="001C5208"/>
    <w:rsid w:val="001C53C9"/>
    <w:rsid w:val="001C5EE5"/>
    <w:rsid w:val="001C5FBE"/>
    <w:rsid w:val="001C657E"/>
    <w:rsid w:val="001D2820"/>
    <w:rsid w:val="001D2871"/>
    <w:rsid w:val="001D2ADF"/>
    <w:rsid w:val="001D4640"/>
    <w:rsid w:val="001D50D9"/>
    <w:rsid w:val="001D693F"/>
    <w:rsid w:val="001D7C88"/>
    <w:rsid w:val="001D7F7A"/>
    <w:rsid w:val="001D7FC2"/>
    <w:rsid w:val="001E0058"/>
    <w:rsid w:val="001E14C5"/>
    <w:rsid w:val="001E28E2"/>
    <w:rsid w:val="001E371E"/>
    <w:rsid w:val="001E3B32"/>
    <w:rsid w:val="001E732C"/>
    <w:rsid w:val="001E75FB"/>
    <w:rsid w:val="001E7E1F"/>
    <w:rsid w:val="001F1030"/>
    <w:rsid w:val="001F2A32"/>
    <w:rsid w:val="001F7D4E"/>
    <w:rsid w:val="001F7D98"/>
    <w:rsid w:val="0020001E"/>
    <w:rsid w:val="00201294"/>
    <w:rsid w:val="00202379"/>
    <w:rsid w:val="00204519"/>
    <w:rsid w:val="00204B12"/>
    <w:rsid w:val="00206957"/>
    <w:rsid w:val="002106BE"/>
    <w:rsid w:val="00211E52"/>
    <w:rsid w:val="00211F8A"/>
    <w:rsid w:val="0021398C"/>
    <w:rsid w:val="00213CE8"/>
    <w:rsid w:val="0021502C"/>
    <w:rsid w:val="00215E1E"/>
    <w:rsid w:val="002167FA"/>
    <w:rsid w:val="00216EDC"/>
    <w:rsid w:val="00224131"/>
    <w:rsid w:val="0022471B"/>
    <w:rsid w:val="00225B91"/>
    <w:rsid w:val="00226A4F"/>
    <w:rsid w:val="00227BBA"/>
    <w:rsid w:val="0023521B"/>
    <w:rsid w:val="002358C4"/>
    <w:rsid w:val="00235FDB"/>
    <w:rsid w:val="00236D9E"/>
    <w:rsid w:val="00237F55"/>
    <w:rsid w:val="0024099D"/>
    <w:rsid w:val="0024143E"/>
    <w:rsid w:val="00241D60"/>
    <w:rsid w:val="002429E0"/>
    <w:rsid w:val="00242BDF"/>
    <w:rsid w:val="002433C5"/>
    <w:rsid w:val="00245944"/>
    <w:rsid w:val="002478A2"/>
    <w:rsid w:val="002506E3"/>
    <w:rsid w:val="002507DF"/>
    <w:rsid w:val="00250977"/>
    <w:rsid w:val="002512C1"/>
    <w:rsid w:val="002562FA"/>
    <w:rsid w:val="002617E1"/>
    <w:rsid w:val="002619DD"/>
    <w:rsid w:val="00261B97"/>
    <w:rsid w:val="00262A91"/>
    <w:rsid w:val="002636DA"/>
    <w:rsid w:val="00263A40"/>
    <w:rsid w:val="00263C4D"/>
    <w:rsid w:val="00263F26"/>
    <w:rsid w:val="00266A40"/>
    <w:rsid w:val="00266FAB"/>
    <w:rsid w:val="002677CD"/>
    <w:rsid w:val="00267E90"/>
    <w:rsid w:val="00271058"/>
    <w:rsid w:val="00272CF1"/>
    <w:rsid w:val="00274BAF"/>
    <w:rsid w:val="00274DE5"/>
    <w:rsid w:val="002801A4"/>
    <w:rsid w:val="0028231C"/>
    <w:rsid w:val="0028291A"/>
    <w:rsid w:val="00282B2F"/>
    <w:rsid w:val="002862C7"/>
    <w:rsid w:val="00286DFD"/>
    <w:rsid w:val="00287005"/>
    <w:rsid w:val="002873C9"/>
    <w:rsid w:val="00287BF6"/>
    <w:rsid w:val="002916EE"/>
    <w:rsid w:val="00291CB1"/>
    <w:rsid w:val="0029262D"/>
    <w:rsid w:val="002937DC"/>
    <w:rsid w:val="00293A42"/>
    <w:rsid w:val="00294A18"/>
    <w:rsid w:val="00294EB9"/>
    <w:rsid w:val="0029544C"/>
    <w:rsid w:val="002969C5"/>
    <w:rsid w:val="00296B60"/>
    <w:rsid w:val="002973CF"/>
    <w:rsid w:val="002A067F"/>
    <w:rsid w:val="002A13C5"/>
    <w:rsid w:val="002A1484"/>
    <w:rsid w:val="002A284B"/>
    <w:rsid w:val="002A2C3B"/>
    <w:rsid w:val="002A301E"/>
    <w:rsid w:val="002A395D"/>
    <w:rsid w:val="002A3FB9"/>
    <w:rsid w:val="002A4E64"/>
    <w:rsid w:val="002A5743"/>
    <w:rsid w:val="002A579E"/>
    <w:rsid w:val="002A57D4"/>
    <w:rsid w:val="002A59B6"/>
    <w:rsid w:val="002A5BCA"/>
    <w:rsid w:val="002A7B7C"/>
    <w:rsid w:val="002B0301"/>
    <w:rsid w:val="002B07D3"/>
    <w:rsid w:val="002B0D32"/>
    <w:rsid w:val="002B1523"/>
    <w:rsid w:val="002B4467"/>
    <w:rsid w:val="002B58B5"/>
    <w:rsid w:val="002B6DFA"/>
    <w:rsid w:val="002B724D"/>
    <w:rsid w:val="002C053C"/>
    <w:rsid w:val="002C0EAA"/>
    <w:rsid w:val="002C11BD"/>
    <w:rsid w:val="002C1B4B"/>
    <w:rsid w:val="002C2EB3"/>
    <w:rsid w:val="002C36B4"/>
    <w:rsid w:val="002C3D87"/>
    <w:rsid w:val="002C4344"/>
    <w:rsid w:val="002C536E"/>
    <w:rsid w:val="002C5EEF"/>
    <w:rsid w:val="002C6272"/>
    <w:rsid w:val="002C6490"/>
    <w:rsid w:val="002C6786"/>
    <w:rsid w:val="002C7E41"/>
    <w:rsid w:val="002D0B96"/>
    <w:rsid w:val="002D1D96"/>
    <w:rsid w:val="002D4F9F"/>
    <w:rsid w:val="002D58C2"/>
    <w:rsid w:val="002D6153"/>
    <w:rsid w:val="002D69BC"/>
    <w:rsid w:val="002D6F92"/>
    <w:rsid w:val="002E1156"/>
    <w:rsid w:val="002E1B40"/>
    <w:rsid w:val="002E23D5"/>
    <w:rsid w:val="002E26D9"/>
    <w:rsid w:val="002E2CEE"/>
    <w:rsid w:val="002E3CA0"/>
    <w:rsid w:val="002E3EF0"/>
    <w:rsid w:val="002E45D6"/>
    <w:rsid w:val="002E4D40"/>
    <w:rsid w:val="002E596C"/>
    <w:rsid w:val="002E5D62"/>
    <w:rsid w:val="002E6F4B"/>
    <w:rsid w:val="002F0C01"/>
    <w:rsid w:val="002F24BA"/>
    <w:rsid w:val="002F3BB3"/>
    <w:rsid w:val="002F4884"/>
    <w:rsid w:val="002F4B33"/>
    <w:rsid w:val="002F59EE"/>
    <w:rsid w:val="002F5A51"/>
    <w:rsid w:val="00300034"/>
    <w:rsid w:val="00301151"/>
    <w:rsid w:val="00301EA0"/>
    <w:rsid w:val="00303016"/>
    <w:rsid w:val="00305D4E"/>
    <w:rsid w:val="00306A89"/>
    <w:rsid w:val="00307504"/>
    <w:rsid w:val="00307B42"/>
    <w:rsid w:val="00310DD3"/>
    <w:rsid w:val="00311E8F"/>
    <w:rsid w:val="0031324D"/>
    <w:rsid w:val="003135BB"/>
    <w:rsid w:val="00313BD8"/>
    <w:rsid w:val="00313BFE"/>
    <w:rsid w:val="00314506"/>
    <w:rsid w:val="003146F6"/>
    <w:rsid w:val="003162A2"/>
    <w:rsid w:val="003202F0"/>
    <w:rsid w:val="00320E3C"/>
    <w:rsid w:val="00321400"/>
    <w:rsid w:val="0032179A"/>
    <w:rsid w:val="0032211A"/>
    <w:rsid w:val="00326EA6"/>
    <w:rsid w:val="00327BC3"/>
    <w:rsid w:val="00331023"/>
    <w:rsid w:val="00332A80"/>
    <w:rsid w:val="003332A2"/>
    <w:rsid w:val="00333B6B"/>
    <w:rsid w:val="00335ADD"/>
    <w:rsid w:val="00335D72"/>
    <w:rsid w:val="00336973"/>
    <w:rsid w:val="00336DCD"/>
    <w:rsid w:val="0034092E"/>
    <w:rsid w:val="003411C9"/>
    <w:rsid w:val="00341A2B"/>
    <w:rsid w:val="003420CD"/>
    <w:rsid w:val="00342BCE"/>
    <w:rsid w:val="0034634B"/>
    <w:rsid w:val="00346DE7"/>
    <w:rsid w:val="00350971"/>
    <w:rsid w:val="003513F2"/>
    <w:rsid w:val="00351EBB"/>
    <w:rsid w:val="00352C29"/>
    <w:rsid w:val="0035367C"/>
    <w:rsid w:val="00357443"/>
    <w:rsid w:val="003574C1"/>
    <w:rsid w:val="00360A8D"/>
    <w:rsid w:val="00363D6F"/>
    <w:rsid w:val="00364126"/>
    <w:rsid w:val="00364655"/>
    <w:rsid w:val="00364E9C"/>
    <w:rsid w:val="00365A23"/>
    <w:rsid w:val="00366CD4"/>
    <w:rsid w:val="00370BD7"/>
    <w:rsid w:val="003715C8"/>
    <w:rsid w:val="003736D6"/>
    <w:rsid w:val="00375A8A"/>
    <w:rsid w:val="003814B1"/>
    <w:rsid w:val="00381CD4"/>
    <w:rsid w:val="00382500"/>
    <w:rsid w:val="00382B9A"/>
    <w:rsid w:val="00382D51"/>
    <w:rsid w:val="00390D36"/>
    <w:rsid w:val="00390D56"/>
    <w:rsid w:val="00390FAC"/>
    <w:rsid w:val="003919E7"/>
    <w:rsid w:val="00394E03"/>
    <w:rsid w:val="003958F3"/>
    <w:rsid w:val="003962C7"/>
    <w:rsid w:val="003A2452"/>
    <w:rsid w:val="003A3712"/>
    <w:rsid w:val="003A4FF5"/>
    <w:rsid w:val="003A691C"/>
    <w:rsid w:val="003A74F6"/>
    <w:rsid w:val="003B1C38"/>
    <w:rsid w:val="003B1DE0"/>
    <w:rsid w:val="003B2572"/>
    <w:rsid w:val="003B335F"/>
    <w:rsid w:val="003B33D1"/>
    <w:rsid w:val="003B4495"/>
    <w:rsid w:val="003B463D"/>
    <w:rsid w:val="003B6084"/>
    <w:rsid w:val="003B676F"/>
    <w:rsid w:val="003C0597"/>
    <w:rsid w:val="003C0BE8"/>
    <w:rsid w:val="003C0EF7"/>
    <w:rsid w:val="003C28EB"/>
    <w:rsid w:val="003C42BF"/>
    <w:rsid w:val="003C48FD"/>
    <w:rsid w:val="003C5546"/>
    <w:rsid w:val="003C695F"/>
    <w:rsid w:val="003C754D"/>
    <w:rsid w:val="003D05A3"/>
    <w:rsid w:val="003D0747"/>
    <w:rsid w:val="003D285C"/>
    <w:rsid w:val="003D36BD"/>
    <w:rsid w:val="003D4418"/>
    <w:rsid w:val="003D7F65"/>
    <w:rsid w:val="003E31FC"/>
    <w:rsid w:val="003E3AE9"/>
    <w:rsid w:val="003E5308"/>
    <w:rsid w:val="003E5FB4"/>
    <w:rsid w:val="003E6370"/>
    <w:rsid w:val="003E775E"/>
    <w:rsid w:val="003F15E0"/>
    <w:rsid w:val="003F19EF"/>
    <w:rsid w:val="003F3E7C"/>
    <w:rsid w:val="003F441A"/>
    <w:rsid w:val="003F5CEA"/>
    <w:rsid w:val="003F72B1"/>
    <w:rsid w:val="0040100D"/>
    <w:rsid w:val="0040135F"/>
    <w:rsid w:val="004013A0"/>
    <w:rsid w:val="00404A89"/>
    <w:rsid w:val="00404F60"/>
    <w:rsid w:val="004054A1"/>
    <w:rsid w:val="00406533"/>
    <w:rsid w:val="00410C22"/>
    <w:rsid w:val="0041106F"/>
    <w:rsid w:val="0041127D"/>
    <w:rsid w:val="0041267C"/>
    <w:rsid w:val="00413EB7"/>
    <w:rsid w:val="004169BC"/>
    <w:rsid w:val="0042031F"/>
    <w:rsid w:val="00420F59"/>
    <w:rsid w:val="00422C9A"/>
    <w:rsid w:val="004239B4"/>
    <w:rsid w:val="0042554B"/>
    <w:rsid w:val="00425C8F"/>
    <w:rsid w:val="0042720D"/>
    <w:rsid w:val="004274F0"/>
    <w:rsid w:val="00427B3B"/>
    <w:rsid w:val="00427C66"/>
    <w:rsid w:val="004322A8"/>
    <w:rsid w:val="0043297B"/>
    <w:rsid w:val="00433D96"/>
    <w:rsid w:val="00434E58"/>
    <w:rsid w:val="00434F38"/>
    <w:rsid w:val="0043588C"/>
    <w:rsid w:val="00435A7D"/>
    <w:rsid w:val="00436F3E"/>
    <w:rsid w:val="0043753E"/>
    <w:rsid w:val="00437942"/>
    <w:rsid w:val="00440AC7"/>
    <w:rsid w:val="00442985"/>
    <w:rsid w:val="0044348D"/>
    <w:rsid w:val="00444B1D"/>
    <w:rsid w:val="00444FA6"/>
    <w:rsid w:val="004462A6"/>
    <w:rsid w:val="0044639E"/>
    <w:rsid w:val="004465CB"/>
    <w:rsid w:val="00446B21"/>
    <w:rsid w:val="00450164"/>
    <w:rsid w:val="00450623"/>
    <w:rsid w:val="004509A9"/>
    <w:rsid w:val="00451043"/>
    <w:rsid w:val="00454FA9"/>
    <w:rsid w:val="004555F6"/>
    <w:rsid w:val="0045672A"/>
    <w:rsid w:val="0045684B"/>
    <w:rsid w:val="00456CA2"/>
    <w:rsid w:val="00456E85"/>
    <w:rsid w:val="0045709F"/>
    <w:rsid w:val="00461705"/>
    <w:rsid w:val="00461FA7"/>
    <w:rsid w:val="00463D1F"/>
    <w:rsid w:val="004640FE"/>
    <w:rsid w:val="004646EE"/>
    <w:rsid w:val="00464B72"/>
    <w:rsid w:val="00464E9D"/>
    <w:rsid w:val="0046525C"/>
    <w:rsid w:val="0046582C"/>
    <w:rsid w:val="00465B5D"/>
    <w:rsid w:val="0046677F"/>
    <w:rsid w:val="00471869"/>
    <w:rsid w:val="0047233D"/>
    <w:rsid w:val="0047291F"/>
    <w:rsid w:val="00475672"/>
    <w:rsid w:val="00475D14"/>
    <w:rsid w:val="004761C7"/>
    <w:rsid w:val="0047646F"/>
    <w:rsid w:val="00480C2F"/>
    <w:rsid w:val="00480EA4"/>
    <w:rsid w:val="004811B5"/>
    <w:rsid w:val="00482262"/>
    <w:rsid w:val="00484B1E"/>
    <w:rsid w:val="00487CF2"/>
    <w:rsid w:val="00492009"/>
    <w:rsid w:val="00492D7E"/>
    <w:rsid w:val="00494711"/>
    <w:rsid w:val="00495720"/>
    <w:rsid w:val="00497B5B"/>
    <w:rsid w:val="004A01AE"/>
    <w:rsid w:val="004A1D3D"/>
    <w:rsid w:val="004A31B4"/>
    <w:rsid w:val="004A3768"/>
    <w:rsid w:val="004A4F17"/>
    <w:rsid w:val="004A5552"/>
    <w:rsid w:val="004A59AC"/>
    <w:rsid w:val="004A7023"/>
    <w:rsid w:val="004A7790"/>
    <w:rsid w:val="004B0900"/>
    <w:rsid w:val="004B2058"/>
    <w:rsid w:val="004B2FF8"/>
    <w:rsid w:val="004B38D2"/>
    <w:rsid w:val="004B4228"/>
    <w:rsid w:val="004B65E3"/>
    <w:rsid w:val="004B7283"/>
    <w:rsid w:val="004B7586"/>
    <w:rsid w:val="004C0A4F"/>
    <w:rsid w:val="004C24DF"/>
    <w:rsid w:val="004C27B0"/>
    <w:rsid w:val="004C4A14"/>
    <w:rsid w:val="004C4DD2"/>
    <w:rsid w:val="004D019C"/>
    <w:rsid w:val="004D1685"/>
    <w:rsid w:val="004D20B2"/>
    <w:rsid w:val="004D4A14"/>
    <w:rsid w:val="004D4E5D"/>
    <w:rsid w:val="004D7BA9"/>
    <w:rsid w:val="004E0F90"/>
    <w:rsid w:val="004E2C19"/>
    <w:rsid w:val="004E38F0"/>
    <w:rsid w:val="004E61AA"/>
    <w:rsid w:val="004E6C03"/>
    <w:rsid w:val="004E7B82"/>
    <w:rsid w:val="004F0112"/>
    <w:rsid w:val="004F0DE8"/>
    <w:rsid w:val="004F1053"/>
    <w:rsid w:val="004F15F2"/>
    <w:rsid w:val="004F195F"/>
    <w:rsid w:val="004F1E6F"/>
    <w:rsid w:val="004F2DBF"/>
    <w:rsid w:val="004F48DB"/>
    <w:rsid w:val="004F4E2C"/>
    <w:rsid w:val="00500257"/>
    <w:rsid w:val="00500F6C"/>
    <w:rsid w:val="0050113A"/>
    <w:rsid w:val="00501462"/>
    <w:rsid w:val="00503A1F"/>
    <w:rsid w:val="00506162"/>
    <w:rsid w:val="005154CD"/>
    <w:rsid w:val="00515BB5"/>
    <w:rsid w:val="005162B8"/>
    <w:rsid w:val="00517295"/>
    <w:rsid w:val="005213A5"/>
    <w:rsid w:val="005218E3"/>
    <w:rsid w:val="00524B33"/>
    <w:rsid w:val="0052545C"/>
    <w:rsid w:val="00525E20"/>
    <w:rsid w:val="00526464"/>
    <w:rsid w:val="00526E13"/>
    <w:rsid w:val="0052754D"/>
    <w:rsid w:val="005308CD"/>
    <w:rsid w:val="00531172"/>
    <w:rsid w:val="005313AA"/>
    <w:rsid w:val="00531956"/>
    <w:rsid w:val="0053369F"/>
    <w:rsid w:val="0053491E"/>
    <w:rsid w:val="005353F3"/>
    <w:rsid w:val="00535537"/>
    <w:rsid w:val="00535B86"/>
    <w:rsid w:val="00535E53"/>
    <w:rsid w:val="005401BE"/>
    <w:rsid w:val="00541173"/>
    <w:rsid w:val="00541565"/>
    <w:rsid w:val="00541D67"/>
    <w:rsid w:val="00542357"/>
    <w:rsid w:val="00543890"/>
    <w:rsid w:val="00544E3C"/>
    <w:rsid w:val="00545D89"/>
    <w:rsid w:val="00545EDF"/>
    <w:rsid w:val="005468BA"/>
    <w:rsid w:val="00547B49"/>
    <w:rsid w:val="00553201"/>
    <w:rsid w:val="0055622A"/>
    <w:rsid w:val="00556A0E"/>
    <w:rsid w:val="005572C0"/>
    <w:rsid w:val="00557F23"/>
    <w:rsid w:val="005604B0"/>
    <w:rsid w:val="0056246A"/>
    <w:rsid w:val="00562C1A"/>
    <w:rsid w:val="005651AE"/>
    <w:rsid w:val="0056718E"/>
    <w:rsid w:val="00567550"/>
    <w:rsid w:val="00570515"/>
    <w:rsid w:val="00570D21"/>
    <w:rsid w:val="0057159B"/>
    <w:rsid w:val="00574151"/>
    <w:rsid w:val="0057491E"/>
    <w:rsid w:val="00574EBD"/>
    <w:rsid w:val="00575511"/>
    <w:rsid w:val="00576354"/>
    <w:rsid w:val="005770AD"/>
    <w:rsid w:val="00577742"/>
    <w:rsid w:val="00581579"/>
    <w:rsid w:val="00582D88"/>
    <w:rsid w:val="00582DC4"/>
    <w:rsid w:val="00583EFD"/>
    <w:rsid w:val="00587BFD"/>
    <w:rsid w:val="005904A8"/>
    <w:rsid w:val="00590605"/>
    <w:rsid w:val="00592D64"/>
    <w:rsid w:val="005940C6"/>
    <w:rsid w:val="00594429"/>
    <w:rsid w:val="0059581F"/>
    <w:rsid w:val="005969F7"/>
    <w:rsid w:val="00597E48"/>
    <w:rsid w:val="005A1258"/>
    <w:rsid w:val="005A185A"/>
    <w:rsid w:val="005A3107"/>
    <w:rsid w:val="005A4353"/>
    <w:rsid w:val="005A4DD2"/>
    <w:rsid w:val="005A601C"/>
    <w:rsid w:val="005A7024"/>
    <w:rsid w:val="005B326E"/>
    <w:rsid w:val="005B434F"/>
    <w:rsid w:val="005B511B"/>
    <w:rsid w:val="005B7064"/>
    <w:rsid w:val="005B710B"/>
    <w:rsid w:val="005B73DC"/>
    <w:rsid w:val="005B7641"/>
    <w:rsid w:val="005B76DD"/>
    <w:rsid w:val="005B7DC0"/>
    <w:rsid w:val="005C1767"/>
    <w:rsid w:val="005C30F5"/>
    <w:rsid w:val="005C310A"/>
    <w:rsid w:val="005C3CDE"/>
    <w:rsid w:val="005C4C7B"/>
    <w:rsid w:val="005C514B"/>
    <w:rsid w:val="005C564A"/>
    <w:rsid w:val="005C569C"/>
    <w:rsid w:val="005C7574"/>
    <w:rsid w:val="005D26A4"/>
    <w:rsid w:val="005D2F4D"/>
    <w:rsid w:val="005D35C9"/>
    <w:rsid w:val="005D4132"/>
    <w:rsid w:val="005D46B1"/>
    <w:rsid w:val="005D719B"/>
    <w:rsid w:val="005D72A4"/>
    <w:rsid w:val="005E1546"/>
    <w:rsid w:val="005E1A5A"/>
    <w:rsid w:val="005E2DDE"/>
    <w:rsid w:val="005E335A"/>
    <w:rsid w:val="005E5DF1"/>
    <w:rsid w:val="005E600C"/>
    <w:rsid w:val="005E79E3"/>
    <w:rsid w:val="005E7D98"/>
    <w:rsid w:val="005F11F9"/>
    <w:rsid w:val="005F12CD"/>
    <w:rsid w:val="005F20C3"/>
    <w:rsid w:val="005F2A82"/>
    <w:rsid w:val="005F38FD"/>
    <w:rsid w:val="005F459F"/>
    <w:rsid w:val="005F4686"/>
    <w:rsid w:val="005F6E18"/>
    <w:rsid w:val="005F72C6"/>
    <w:rsid w:val="005F7596"/>
    <w:rsid w:val="005F79E4"/>
    <w:rsid w:val="0060024A"/>
    <w:rsid w:val="00601914"/>
    <w:rsid w:val="006028FB"/>
    <w:rsid w:val="006039EA"/>
    <w:rsid w:val="00603F4F"/>
    <w:rsid w:val="0060738A"/>
    <w:rsid w:val="006100A7"/>
    <w:rsid w:val="006116D0"/>
    <w:rsid w:val="006140DE"/>
    <w:rsid w:val="006144EF"/>
    <w:rsid w:val="00614CFA"/>
    <w:rsid w:val="006155FD"/>
    <w:rsid w:val="00616C52"/>
    <w:rsid w:val="00620893"/>
    <w:rsid w:val="00620F75"/>
    <w:rsid w:val="006217E7"/>
    <w:rsid w:val="00621807"/>
    <w:rsid w:val="0062363B"/>
    <w:rsid w:val="006272A3"/>
    <w:rsid w:val="006275D3"/>
    <w:rsid w:val="006314F6"/>
    <w:rsid w:val="00631DA3"/>
    <w:rsid w:val="006323D1"/>
    <w:rsid w:val="00632F12"/>
    <w:rsid w:val="00633743"/>
    <w:rsid w:val="006338E2"/>
    <w:rsid w:val="00633DBA"/>
    <w:rsid w:val="006354E5"/>
    <w:rsid w:val="00636923"/>
    <w:rsid w:val="00637462"/>
    <w:rsid w:val="00640739"/>
    <w:rsid w:val="006409C6"/>
    <w:rsid w:val="00641EF7"/>
    <w:rsid w:val="00642629"/>
    <w:rsid w:val="006426CC"/>
    <w:rsid w:val="006451DB"/>
    <w:rsid w:val="00647AB2"/>
    <w:rsid w:val="00651405"/>
    <w:rsid w:val="00655872"/>
    <w:rsid w:val="006617A7"/>
    <w:rsid w:val="00664FAA"/>
    <w:rsid w:val="00665148"/>
    <w:rsid w:val="00665167"/>
    <w:rsid w:val="00666556"/>
    <w:rsid w:val="00666FFC"/>
    <w:rsid w:val="00667A3A"/>
    <w:rsid w:val="00667A76"/>
    <w:rsid w:val="00670142"/>
    <w:rsid w:val="00670209"/>
    <w:rsid w:val="006707EC"/>
    <w:rsid w:val="00672A32"/>
    <w:rsid w:val="0067451B"/>
    <w:rsid w:val="006753B5"/>
    <w:rsid w:val="00675C20"/>
    <w:rsid w:val="00676A9F"/>
    <w:rsid w:val="0067750D"/>
    <w:rsid w:val="00677B00"/>
    <w:rsid w:val="0068031E"/>
    <w:rsid w:val="0068095C"/>
    <w:rsid w:val="006834B3"/>
    <w:rsid w:val="00683D6F"/>
    <w:rsid w:val="006842C5"/>
    <w:rsid w:val="0068475D"/>
    <w:rsid w:val="006901BF"/>
    <w:rsid w:val="00691645"/>
    <w:rsid w:val="00691678"/>
    <w:rsid w:val="00691C7C"/>
    <w:rsid w:val="006924E5"/>
    <w:rsid w:val="006940AA"/>
    <w:rsid w:val="006949B6"/>
    <w:rsid w:val="006955A8"/>
    <w:rsid w:val="00696964"/>
    <w:rsid w:val="00696F59"/>
    <w:rsid w:val="006A1870"/>
    <w:rsid w:val="006A1CC4"/>
    <w:rsid w:val="006A4F67"/>
    <w:rsid w:val="006A53A3"/>
    <w:rsid w:val="006A5D3D"/>
    <w:rsid w:val="006A6ED5"/>
    <w:rsid w:val="006B0803"/>
    <w:rsid w:val="006B2E18"/>
    <w:rsid w:val="006B3825"/>
    <w:rsid w:val="006B77DA"/>
    <w:rsid w:val="006B7F9D"/>
    <w:rsid w:val="006C053B"/>
    <w:rsid w:val="006C1027"/>
    <w:rsid w:val="006C1248"/>
    <w:rsid w:val="006C22E1"/>
    <w:rsid w:val="006C265F"/>
    <w:rsid w:val="006C5757"/>
    <w:rsid w:val="006C5FC6"/>
    <w:rsid w:val="006C632F"/>
    <w:rsid w:val="006D0925"/>
    <w:rsid w:val="006D0CC9"/>
    <w:rsid w:val="006D141D"/>
    <w:rsid w:val="006D1823"/>
    <w:rsid w:val="006D25CE"/>
    <w:rsid w:val="006D33F7"/>
    <w:rsid w:val="006D377D"/>
    <w:rsid w:val="006D5FFE"/>
    <w:rsid w:val="006D71C6"/>
    <w:rsid w:val="006D7685"/>
    <w:rsid w:val="006D77AB"/>
    <w:rsid w:val="006E0C4D"/>
    <w:rsid w:val="006E12A9"/>
    <w:rsid w:val="006E13DF"/>
    <w:rsid w:val="006E1A57"/>
    <w:rsid w:val="006E23E0"/>
    <w:rsid w:val="006E269B"/>
    <w:rsid w:val="006E34D7"/>
    <w:rsid w:val="006E5C31"/>
    <w:rsid w:val="006E62E8"/>
    <w:rsid w:val="006E7761"/>
    <w:rsid w:val="006E7A08"/>
    <w:rsid w:val="006F1ED6"/>
    <w:rsid w:val="006F3187"/>
    <w:rsid w:val="006F31B4"/>
    <w:rsid w:val="006F4D0C"/>
    <w:rsid w:val="006F4F44"/>
    <w:rsid w:val="006F5F9C"/>
    <w:rsid w:val="006F639E"/>
    <w:rsid w:val="006F63E7"/>
    <w:rsid w:val="006F7BA9"/>
    <w:rsid w:val="006F7CBB"/>
    <w:rsid w:val="0070031E"/>
    <w:rsid w:val="00700B84"/>
    <w:rsid w:val="0070110A"/>
    <w:rsid w:val="0070226F"/>
    <w:rsid w:val="00702B43"/>
    <w:rsid w:val="00702DA6"/>
    <w:rsid w:val="00702F12"/>
    <w:rsid w:val="0070337E"/>
    <w:rsid w:val="00703F22"/>
    <w:rsid w:val="00707993"/>
    <w:rsid w:val="00710F3F"/>
    <w:rsid w:val="00712650"/>
    <w:rsid w:val="007132FA"/>
    <w:rsid w:val="007138D3"/>
    <w:rsid w:val="00715469"/>
    <w:rsid w:val="00716461"/>
    <w:rsid w:val="00717239"/>
    <w:rsid w:val="0072130A"/>
    <w:rsid w:val="0072165E"/>
    <w:rsid w:val="00722417"/>
    <w:rsid w:val="0072244E"/>
    <w:rsid w:val="007226F2"/>
    <w:rsid w:val="00722E8F"/>
    <w:rsid w:val="007238C3"/>
    <w:rsid w:val="007238E3"/>
    <w:rsid w:val="00723B65"/>
    <w:rsid w:val="007245B9"/>
    <w:rsid w:val="007255D3"/>
    <w:rsid w:val="00726F84"/>
    <w:rsid w:val="007276C9"/>
    <w:rsid w:val="007279CF"/>
    <w:rsid w:val="00730223"/>
    <w:rsid w:val="007316CB"/>
    <w:rsid w:val="007318D4"/>
    <w:rsid w:val="00731C79"/>
    <w:rsid w:val="00732654"/>
    <w:rsid w:val="007333FD"/>
    <w:rsid w:val="00736480"/>
    <w:rsid w:val="007365C0"/>
    <w:rsid w:val="00736673"/>
    <w:rsid w:val="00743E50"/>
    <w:rsid w:val="0074415B"/>
    <w:rsid w:val="00745AF1"/>
    <w:rsid w:val="00745E49"/>
    <w:rsid w:val="007505DB"/>
    <w:rsid w:val="0075186C"/>
    <w:rsid w:val="007520F2"/>
    <w:rsid w:val="0075351B"/>
    <w:rsid w:val="00753847"/>
    <w:rsid w:val="00755094"/>
    <w:rsid w:val="007556D3"/>
    <w:rsid w:val="00755D6D"/>
    <w:rsid w:val="00755F36"/>
    <w:rsid w:val="0075618C"/>
    <w:rsid w:val="00756DE7"/>
    <w:rsid w:val="007576BA"/>
    <w:rsid w:val="00757F85"/>
    <w:rsid w:val="00760154"/>
    <w:rsid w:val="0076193F"/>
    <w:rsid w:val="0076521C"/>
    <w:rsid w:val="007660F0"/>
    <w:rsid w:val="0076794A"/>
    <w:rsid w:val="00771021"/>
    <w:rsid w:val="007711A6"/>
    <w:rsid w:val="0077269E"/>
    <w:rsid w:val="007727CF"/>
    <w:rsid w:val="00772C95"/>
    <w:rsid w:val="00772E47"/>
    <w:rsid w:val="00775A0B"/>
    <w:rsid w:val="007764E8"/>
    <w:rsid w:val="00776725"/>
    <w:rsid w:val="00776840"/>
    <w:rsid w:val="0077743C"/>
    <w:rsid w:val="00777E3D"/>
    <w:rsid w:val="007805B9"/>
    <w:rsid w:val="00780770"/>
    <w:rsid w:val="00781CA3"/>
    <w:rsid w:val="0078236D"/>
    <w:rsid w:val="007830FB"/>
    <w:rsid w:val="00784937"/>
    <w:rsid w:val="00784967"/>
    <w:rsid w:val="00785B72"/>
    <w:rsid w:val="00786B11"/>
    <w:rsid w:val="007907A4"/>
    <w:rsid w:val="00791C30"/>
    <w:rsid w:val="00792181"/>
    <w:rsid w:val="00792A11"/>
    <w:rsid w:val="0079332B"/>
    <w:rsid w:val="007936EA"/>
    <w:rsid w:val="007939D2"/>
    <w:rsid w:val="007959B4"/>
    <w:rsid w:val="00795C8A"/>
    <w:rsid w:val="00795E32"/>
    <w:rsid w:val="007979A8"/>
    <w:rsid w:val="007A1B0E"/>
    <w:rsid w:val="007A1C2B"/>
    <w:rsid w:val="007A1D6B"/>
    <w:rsid w:val="007A2178"/>
    <w:rsid w:val="007A2391"/>
    <w:rsid w:val="007A41E0"/>
    <w:rsid w:val="007A44B2"/>
    <w:rsid w:val="007A45F6"/>
    <w:rsid w:val="007A4BDD"/>
    <w:rsid w:val="007A4D00"/>
    <w:rsid w:val="007A64CE"/>
    <w:rsid w:val="007A69C2"/>
    <w:rsid w:val="007A7D3B"/>
    <w:rsid w:val="007B0A15"/>
    <w:rsid w:val="007B1C97"/>
    <w:rsid w:val="007B2149"/>
    <w:rsid w:val="007B24B6"/>
    <w:rsid w:val="007B2A74"/>
    <w:rsid w:val="007B3178"/>
    <w:rsid w:val="007B40F2"/>
    <w:rsid w:val="007B436A"/>
    <w:rsid w:val="007B43A9"/>
    <w:rsid w:val="007C0C80"/>
    <w:rsid w:val="007C0CB3"/>
    <w:rsid w:val="007C167D"/>
    <w:rsid w:val="007C16A5"/>
    <w:rsid w:val="007C2CC5"/>
    <w:rsid w:val="007C3A85"/>
    <w:rsid w:val="007C3D60"/>
    <w:rsid w:val="007C618A"/>
    <w:rsid w:val="007D1242"/>
    <w:rsid w:val="007D3D2C"/>
    <w:rsid w:val="007D422E"/>
    <w:rsid w:val="007D650B"/>
    <w:rsid w:val="007D6ECB"/>
    <w:rsid w:val="007D6F88"/>
    <w:rsid w:val="007E1695"/>
    <w:rsid w:val="007E1758"/>
    <w:rsid w:val="007E17F3"/>
    <w:rsid w:val="007E3C15"/>
    <w:rsid w:val="007E3D5C"/>
    <w:rsid w:val="007E4BD1"/>
    <w:rsid w:val="007E5D41"/>
    <w:rsid w:val="007E6796"/>
    <w:rsid w:val="007E7300"/>
    <w:rsid w:val="007F2B53"/>
    <w:rsid w:val="007F2E88"/>
    <w:rsid w:val="007F3136"/>
    <w:rsid w:val="007F3B14"/>
    <w:rsid w:val="007F3E55"/>
    <w:rsid w:val="007F6A14"/>
    <w:rsid w:val="007F748B"/>
    <w:rsid w:val="007F7C57"/>
    <w:rsid w:val="007F7DB6"/>
    <w:rsid w:val="00800937"/>
    <w:rsid w:val="00801956"/>
    <w:rsid w:val="008022C0"/>
    <w:rsid w:val="00803046"/>
    <w:rsid w:val="008035A8"/>
    <w:rsid w:val="00803AF7"/>
    <w:rsid w:val="00804118"/>
    <w:rsid w:val="00805180"/>
    <w:rsid w:val="00805710"/>
    <w:rsid w:val="00807B3A"/>
    <w:rsid w:val="00807CA2"/>
    <w:rsid w:val="00810CF1"/>
    <w:rsid w:val="0081113A"/>
    <w:rsid w:val="00813CA9"/>
    <w:rsid w:val="00813F5D"/>
    <w:rsid w:val="00816938"/>
    <w:rsid w:val="00817BBD"/>
    <w:rsid w:val="00817F88"/>
    <w:rsid w:val="00820EDD"/>
    <w:rsid w:val="00822ED5"/>
    <w:rsid w:val="008249D6"/>
    <w:rsid w:val="00825F8C"/>
    <w:rsid w:val="0082778C"/>
    <w:rsid w:val="008304EA"/>
    <w:rsid w:val="008307E5"/>
    <w:rsid w:val="008309B1"/>
    <w:rsid w:val="00830D60"/>
    <w:rsid w:val="0083141B"/>
    <w:rsid w:val="00834E8D"/>
    <w:rsid w:val="0083520A"/>
    <w:rsid w:val="008359C7"/>
    <w:rsid w:val="00836A32"/>
    <w:rsid w:val="00837BE4"/>
    <w:rsid w:val="00841152"/>
    <w:rsid w:val="008418D0"/>
    <w:rsid w:val="00841B3A"/>
    <w:rsid w:val="008430A4"/>
    <w:rsid w:val="0084431A"/>
    <w:rsid w:val="0084598B"/>
    <w:rsid w:val="00845BFE"/>
    <w:rsid w:val="00845E58"/>
    <w:rsid w:val="00851835"/>
    <w:rsid w:val="00852541"/>
    <w:rsid w:val="00852E07"/>
    <w:rsid w:val="008531C7"/>
    <w:rsid w:val="00854771"/>
    <w:rsid w:val="00854C00"/>
    <w:rsid w:val="00855844"/>
    <w:rsid w:val="00856016"/>
    <w:rsid w:val="008601A3"/>
    <w:rsid w:val="00860DCE"/>
    <w:rsid w:val="00861729"/>
    <w:rsid w:val="00861EC3"/>
    <w:rsid w:val="00863089"/>
    <w:rsid w:val="00863879"/>
    <w:rsid w:val="00866013"/>
    <w:rsid w:val="00866507"/>
    <w:rsid w:val="008673BD"/>
    <w:rsid w:val="00867E19"/>
    <w:rsid w:val="008706D1"/>
    <w:rsid w:val="00870941"/>
    <w:rsid w:val="00870D1C"/>
    <w:rsid w:val="00872343"/>
    <w:rsid w:val="00873B34"/>
    <w:rsid w:val="008742AB"/>
    <w:rsid w:val="00874EB6"/>
    <w:rsid w:val="008756A4"/>
    <w:rsid w:val="00875C48"/>
    <w:rsid w:val="008762E6"/>
    <w:rsid w:val="00876B81"/>
    <w:rsid w:val="00877630"/>
    <w:rsid w:val="00877923"/>
    <w:rsid w:val="00880CEF"/>
    <w:rsid w:val="00882F59"/>
    <w:rsid w:val="00887270"/>
    <w:rsid w:val="00890BC2"/>
    <w:rsid w:val="00892362"/>
    <w:rsid w:val="00895B57"/>
    <w:rsid w:val="00897A50"/>
    <w:rsid w:val="008A1357"/>
    <w:rsid w:val="008A17C5"/>
    <w:rsid w:val="008A3B40"/>
    <w:rsid w:val="008A47F3"/>
    <w:rsid w:val="008A4972"/>
    <w:rsid w:val="008A5E20"/>
    <w:rsid w:val="008A6F5C"/>
    <w:rsid w:val="008A7E95"/>
    <w:rsid w:val="008B0580"/>
    <w:rsid w:val="008B0708"/>
    <w:rsid w:val="008B19F1"/>
    <w:rsid w:val="008B229E"/>
    <w:rsid w:val="008B22C4"/>
    <w:rsid w:val="008B2CD1"/>
    <w:rsid w:val="008B2D01"/>
    <w:rsid w:val="008B2D81"/>
    <w:rsid w:val="008B2ED0"/>
    <w:rsid w:val="008B3D2A"/>
    <w:rsid w:val="008B4039"/>
    <w:rsid w:val="008B40F2"/>
    <w:rsid w:val="008B5340"/>
    <w:rsid w:val="008C055C"/>
    <w:rsid w:val="008C16F9"/>
    <w:rsid w:val="008C46C6"/>
    <w:rsid w:val="008C53AF"/>
    <w:rsid w:val="008C5796"/>
    <w:rsid w:val="008C6122"/>
    <w:rsid w:val="008C6DFD"/>
    <w:rsid w:val="008C6EE0"/>
    <w:rsid w:val="008C7DFD"/>
    <w:rsid w:val="008C7E9C"/>
    <w:rsid w:val="008D1C85"/>
    <w:rsid w:val="008D2772"/>
    <w:rsid w:val="008D31EF"/>
    <w:rsid w:val="008D36DE"/>
    <w:rsid w:val="008D4D86"/>
    <w:rsid w:val="008D5865"/>
    <w:rsid w:val="008D5AEF"/>
    <w:rsid w:val="008D694C"/>
    <w:rsid w:val="008D6AC6"/>
    <w:rsid w:val="008D71D1"/>
    <w:rsid w:val="008D76A7"/>
    <w:rsid w:val="008D787E"/>
    <w:rsid w:val="008D7C77"/>
    <w:rsid w:val="008E07D5"/>
    <w:rsid w:val="008E100E"/>
    <w:rsid w:val="008E1484"/>
    <w:rsid w:val="008E219B"/>
    <w:rsid w:val="008E2FD7"/>
    <w:rsid w:val="008E4507"/>
    <w:rsid w:val="008E57E8"/>
    <w:rsid w:val="008E6D7A"/>
    <w:rsid w:val="008E6EB1"/>
    <w:rsid w:val="008E71FE"/>
    <w:rsid w:val="008F26F7"/>
    <w:rsid w:val="008F5195"/>
    <w:rsid w:val="008F5333"/>
    <w:rsid w:val="00902519"/>
    <w:rsid w:val="009034D7"/>
    <w:rsid w:val="00904638"/>
    <w:rsid w:val="009058AF"/>
    <w:rsid w:val="00905CA3"/>
    <w:rsid w:val="0090617C"/>
    <w:rsid w:val="0090654B"/>
    <w:rsid w:val="009065C4"/>
    <w:rsid w:val="0090663D"/>
    <w:rsid w:val="0090676E"/>
    <w:rsid w:val="0090727C"/>
    <w:rsid w:val="0091002A"/>
    <w:rsid w:val="00910EF5"/>
    <w:rsid w:val="00911B4A"/>
    <w:rsid w:val="00911C02"/>
    <w:rsid w:val="00911E63"/>
    <w:rsid w:val="009124A4"/>
    <w:rsid w:val="00912EE7"/>
    <w:rsid w:val="00914648"/>
    <w:rsid w:val="00914D9E"/>
    <w:rsid w:val="00915005"/>
    <w:rsid w:val="009160B8"/>
    <w:rsid w:val="00916BC3"/>
    <w:rsid w:val="00917F39"/>
    <w:rsid w:val="00920FBC"/>
    <w:rsid w:val="00922D18"/>
    <w:rsid w:val="00923BC0"/>
    <w:rsid w:val="00925982"/>
    <w:rsid w:val="009262CD"/>
    <w:rsid w:val="00932B35"/>
    <w:rsid w:val="009332A8"/>
    <w:rsid w:val="0093373A"/>
    <w:rsid w:val="0093437E"/>
    <w:rsid w:val="00934FF0"/>
    <w:rsid w:val="009359A1"/>
    <w:rsid w:val="00935D82"/>
    <w:rsid w:val="00940550"/>
    <w:rsid w:val="00941106"/>
    <w:rsid w:val="0094142D"/>
    <w:rsid w:val="00942B49"/>
    <w:rsid w:val="009438FA"/>
    <w:rsid w:val="00943CA1"/>
    <w:rsid w:val="00943CBB"/>
    <w:rsid w:val="0094445D"/>
    <w:rsid w:val="009445D3"/>
    <w:rsid w:val="00944BA0"/>
    <w:rsid w:val="00946A57"/>
    <w:rsid w:val="009472AB"/>
    <w:rsid w:val="00947C23"/>
    <w:rsid w:val="00947CA1"/>
    <w:rsid w:val="00950752"/>
    <w:rsid w:val="00950A6C"/>
    <w:rsid w:val="00951A15"/>
    <w:rsid w:val="00952098"/>
    <w:rsid w:val="00953875"/>
    <w:rsid w:val="009548FB"/>
    <w:rsid w:val="009555FD"/>
    <w:rsid w:val="00955F9B"/>
    <w:rsid w:val="00956139"/>
    <w:rsid w:val="009577D9"/>
    <w:rsid w:val="00957D5C"/>
    <w:rsid w:val="0096134F"/>
    <w:rsid w:val="00962B66"/>
    <w:rsid w:val="009632E4"/>
    <w:rsid w:val="0096345A"/>
    <w:rsid w:val="00965263"/>
    <w:rsid w:val="009678C7"/>
    <w:rsid w:val="00967CB2"/>
    <w:rsid w:val="0097134F"/>
    <w:rsid w:val="009736E9"/>
    <w:rsid w:val="009738AB"/>
    <w:rsid w:val="00974040"/>
    <w:rsid w:val="009746D5"/>
    <w:rsid w:val="009754A4"/>
    <w:rsid w:val="009755DD"/>
    <w:rsid w:val="0097588A"/>
    <w:rsid w:val="009762B7"/>
    <w:rsid w:val="00980226"/>
    <w:rsid w:val="00980ACF"/>
    <w:rsid w:val="009817E2"/>
    <w:rsid w:val="009821EE"/>
    <w:rsid w:val="00983357"/>
    <w:rsid w:val="00983EFB"/>
    <w:rsid w:val="0098543F"/>
    <w:rsid w:val="009859C2"/>
    <w:rsid w:val="00986E2C"/>
    <w:rsid w:val="00987154"/>
    <w:rsid w:val="0099007E"/>
    <w:rsid w:val="009900F7"/>
    <w:rsid w:val="0099224A"/>
    <w:rsid w:val="009929F1"/>
    <w:rsid w:val="00993589"/>
    <w:rsid w:val="00993F89"/>
    <w:rsid w:val="009942E3"/>
    <w:rsid w:val="009971B6"/>
    <w:rsid w:val="0099722D"/>
    <w:rsid w:val="009A0AA9"/>
    <w:rsid w:val="009A226E"/>
    <w:rsid w:val="009A234C"/>
    <w:rsid w:val="009A324A"/>
    <w:rsid w:val="009A35EF"/>
    <w:rsid w:val="009A4AF6"/>
    <w:rsid w:val="009A5665"/>
    <w:rsid w:val="009A56F4"/>
    <w:rsid w:val="009A5E14"/>
    <w:rsid w:val="009B0121"/>
    <w:rsid w:val="009B09D1"/>
    <w:rsid w:val="009B156C"/>
    <w:rsid w:val="009B2058"/>
    <w:rsid w:val="009B3518"/>
    <w:rsid w:val="009B4C41"/>
    <w:rsid w:val="009B590D"/>
    <w:rsid w:val="009B5B8B"/>
    <w:rsid w:val="009B64D4"/>
    <w:rsid w:val="009C0CCD"/>
    <w:rsid w:val="009C2EC9"/>
    <w:rsid w:val="009C478B"/>
    <w:rsid w:val="009C5BF0"/>
    <w:rsid w:val="009D09F6"/>
    <w:rsid w:val="009D22AB"/>
    <w:rsid w:val="009D313C"/>
    <w:rsid w:val="009D4A4C"/>
    <w:rsid w:val="009D4B14"/>
    <w:rsid w:val="009D5648"/>
    <w:rsid w:val="009D5BB9"/>
    <w:rsid w:val="009D69B1"/>
    <w:rsid w:val="009D738F"/>
    <w:rsid w:val="009D774C"/>
    <w:rsid w:val="009D7D88"/>
    <w:rsid w:val="009E0B8D"/>
    <w:rsid w:val="009E0EC2"/>
    <w:rsid w:val="009E1CE0"/>
    <w:rsid w:val="009E2BA5"/>
    <w:rsid w:val="009E326C"/>
    <w:rsid w:val="009E3631"/>
    <w:rsid w:val="009E453E"/>
    <w:rsid w:val="009E4A06"/>
    <w:rsid w:val="009E5D2A"/>
    <w:rsid w:val="009E77CB"/>
    <w:rsid w:val="009F362C"/>
    <w:rsid w:val="009F4B74"/>
    <w:rsid w:val="009F5649"/>
    <w:rsid w:val="009F6725"/>
    <w:rsid w:val="009F7510"/>
    <w:rsid w:val="00A00BB9"/>
    <w:rsid w:val="00A00D1D"/>
    <w:rsid w:val="00A01472"/>
    <w:rsid w:val="00A01487"/>
    <w:rsid w:val="00A02601"/>
    <w:rsid w:val="00A03545"/>
    <w:rsid w:val="00A03547"/>
    <w:rsid w:val="00A0366F"/>
    <w:rsid w:val="00A07376"/>
    <w:rsid w:val="00A076EB"/>
    <w:rsid w:val="00A07A88"/>
    <w:rsid w:val="00A11AA8"/>
    <w:rsid w:val="00A122F0"/>
    <w:rsid w:val="00A13262"/>
    <w:rsid w:val="00A13BCE"/>
    <w:rsid w:val="00A14465"/>
    <w:rsid w:val="00A163B6"/>
    <w:rsid w:val="00A169DA"/>
    <w:rsid w:val="00A23D5B"/>
    <w:rsid w:val="00A245B4"/>
    <w:rsid w:val="00A248B6"/>
    <w:rsid w:val="00A27541"/>
    <w:rsid w:val="00A27C00"/>
    <w:rsid w:val="00A300A4"/>
    <w:rsid w:val="00A300D2"/>
    <w:rsid w:val="00A31818"/>
    <w:rsid w:val="00A32309"/>
    <w:rsid w:val="00A3314E"/>
    <w:rsid w:val="00A33B5C"/>
    <w:rsid w:val="00A33FEF"/>
    <w:rsid w:val="00A3422D"/>
    <w:rsid w:val="00A34779"/>
    <w:rsid w:val="00A34D29"/>
    <w:rsid w:val="00A353CF"/>
    <w:rsid w:val="00A3607B"/>
    <w:rsid w:val="00A36232"/>
    <w:rsid w:val="00A40BA7"/>
    <w:rsid w:val="00A412E6"/>
    <w:rsid w:val="00A4153D"/>
    <w:rsid w:val="00A41C89"/>
    <w:rsid w:val="00A43401"/>
    <w:rsid w:val="00A434F0"/>
    <w:rsid w:val="00A44185"/>
    <w:rsid w:val="00A443C3"/>
    <w:rsid w:val="00A44801"/>
    <w:rsid w:val="00A45832"/>
    <w:rsid w:val="00A46F1D"/>
    <w:rsid w:val="00A47BDB"/>
    <w:rsid w:val="00A47DA5"/>
    <w:rsid w:val="00A5608F"/>
    <w:rsid w:val="00A60631"/>
    <w:rsid w:val="00A62C76"/>
    <w:rsid w:val="00A62F36"/>
    <w:rsid w:val="00A6475E"/>
    <w:rsid w:val="00A65CC1"/>
    <w:rsid w:val="00A66281"/>
    <w:rsid w:val="00A67658"/>
    <w:rsid w:val="00A70064"/>
    <w:rsid w:val="00A70581"/>
    <w:rsid w:val="00A72CFC"/>
    <w:rsid w:val="00A7339D"/>
    <w:rsid w:val="00A740B2"/>
    <w:rsid w:val="00A757EE"/>
    <w:rsid w:val="00A75DEC"/>
    <w:rsid w:val="00A76220"/>
    <w:rsid w:val="00A80CA9"/>
    <w:rsid w:val="00A81B95"/>
    <w:rsid w:val="00A83384"/>
    <w:rsid w:val="00A83A3F"/>
    <w:rsid w:val="00A846DA"/>
    <w:rsid w:val="00A85958"/>
    <w:rsid w:val="00A85E36"/>
    <w:rsid w:val="00A869A4"/>
    <w:rsid w:val="00A87531"/>
    <w:rsid w:val="00A90C5C"/>
    <w:rsid w:val="00A911F4"/>
    <w:rsid w:val="00A936D7"/>
    <w:rsid w:val="00A9572F"/>
    <w:rsid w:val="00A95A02"/>
    <w:rsid w:val="00AA088A"/>
    <w:rsid w:val="00AA099C"/>
    <w:rsid w:val="00AA0F0F"/>
    <w:rsid w:val="00AA1B6B"/>
    <w:rsid w:val="00AA2D56"/>
    <w:rsid w:val="00AA4C06"/>
    <w:rsid w:val="00AA4E13"/>
    <w:rsid w:val="00AA5321"/>
    <w:rsid w:val="00AA586C"/>
    <w:rsid w:val="00AA6ADE"/>
    <w:rsid w:val="00AA6FA0"/>
    <w:rsid w:val="00AA78D3"/>
    <w:rsid w:val="00AB0874"/>
    <w:rsid w:val="00AB23BF"/>
    <w:rsid w:val="00AB40C2"/>
    <w:rsid w:val="00AB4AAA"/>
    <w:rsid w:val="00AB5B12"/>
    <w:rsid w:val="00AB62C5"/>
    <w:rsid w:val="00AB7E91"/>
    <w:rsid w:val="00AB7E9E"/>
    <w:rsid w:val="00AC08F8"/>
    <w:rsid w:val="00AC1121"/>
    <w:rsid w:val="00AC40AD"/>
    <w:rsid w:val="00AC460C"/>
    <w:rsid w:val="00AC4850"/>
    <w:rsid w:val="00AC5CC6"/>
    <w:rsid w:val="00AC6C89"/>
    <w:rsid w:val="00AC6E5C"/>
    <w:rsid w:val="00AC7924"/>
    <w:rsid w:val="00AD044B"/>
    <w:rsid w:val="00AD0493"/>
    <w:rsid w:val="00AD27DA"/>
    <w:rsid w:val="00AD285D"/>
    <w:rsid w:val="00AD3F79"/>
    <w:rsid w:val="00AD445B"/>
    <w:rsid w:val="00AD68AA"/>
    <w:rsid w:val="00AD7250"/>
    <w:rsid w:val="00AD7B40"/>
    <w:rsid w:val="00AE0340"/>
    <w:rsid w:val="00AE1A2F"/>
    <w:rsid w:val="00AE2E26"/>
    <w:rsid w:val="00AE6F88"/>
    <w:rsid w:val="00AF0532"/>
    <w:rsid w:val="00AF06D1"/>
    <w:rsid w:val="00AF30F2"/>
    <w:rsid w:val="00AF59FF"/>
    <w:rsid w:val="00AF632A"/>
    <w:rsid w:val="00AF633B"/>
    <w:rsid w:val="00AF7AC2"/>
    <w:rsid w:val="00B00B06"/>
    <w:rsid w:val="00B00B85"/>
    <w:rsid w:val="00B01B51"/>
    <w:rsid w:val="00B02540"/>
    <w:rsid w:val="00B04F6C"/>
    <w:rsid w:val="00B05321"/>
    <w:rsid w:val="00B10B5C"/>
    <w:rsid w:val="00B12389"/>
    <w:rsid w:val="00B124CB"/>
    <w:rsid w:val="00B12CE0"/>
    <w:rsid w:val="00B137F6"/>
    <w:rsid w:val="00B16E11"/>
    <w:rsid w:val="00B20285"/>
    <w:rsid w:val="00B2285B"/>
    <w:rsid w:val="00B23985"/>
    <w:rsid w:val="00B23AC1"/>
    <w:rsid w:val="00B26BEC"/>
    <w:rsid w:val="00B26F8B"/>
    <w:rsid w:val="00B30CCF"/>
    <w:rsid w:val="00B30D59"/>
    <w:rsid w:val="00B31653"/>
    <w:rsid w:val="00B31E06"/>
    <w:rsid w:val="00B3247E"/>
    <w:rsid w:val="00B326A1"/>
    <w:rsid w:val="00B339A8"/>
    <w:rsid w:val="00B34C9B"/>
    <w:rsid w:val="00B34EB3"/>
    <w:rsid w:val="00B3517A"/>
    <w:rsid w:val="00B36CE9"/>
    <w:rsid w:val="00B37084"/>
    <w:rsid w:val="00B40804"/>
    <w:rsid w:val="00B40C6C"/>
    <w:rsid w:val="00B41438"/>
    <w:rsid w:val="00B42575"/>
    <w:rsid w:val="00B42935"/>
    <w:rsid w:val="00B47F96"/>
    <w:rsid w:val="00B47FC9"/>
    <w:rsid w:val="00B5025E"/>
    <w:rsid w:val="00B50281"/>
    <w:rsid w:val="00B5057A"/>
    <w:rsid w:val="00B50FBE"/>
    <w:rsid w:val="00B53E19"/>
    <w:rsid w:val="00B6022A"/>
    <w:rsid w:val="00B605BC"/>
    <w:rsid w:val="00B60A75"/>
    <w:rsid w:val="00B60B01"/>
    <w:rsid w:val="00B61E72"/>
    <w:rsid w:val="00B62D9D"/>
    <w:rsid w:val="00B62E9F"/>
    <w:rsid w:val="00B63E6D"/>
    <w:rsid w:val="00B64286"/>
    <w:rsid w:val="00B64CF1"/>
    <w:rsid w:val="00B66CDA"/>
    <w:rsid w:val="00B67F0D"/>
    <w:rsid w:val="00B74C97"/>
    <w:rsid w:val="00B7558B"/>
    <w:rsid w:val="00B75D5F"/>
    <w:rsid w:val="00B76447"/>
    <w:rsid w:val="00B764C5"/>
    <w:rsid w:val="00B773A8"/>
    <w:rsid w:val="00B8030F"/>
    <w:rsid w:val="00B80A3D"/>
    <w:rsid w:val="00B818B9"/>
    <w:rsid w:val="00B81CB1"/>
    <w:rsid w:val="00B83F0F"/>
    <w:rsid w:val="00B84624"/>
    <w:rsid w:val="00B85829"/>
    <w:rsid w:val="00B8591B"/>
    <w:rsid w:val="00B86CEC"/>
    <w:rsid w:val="00B87F8F"/>
    <w:rsid w:val="00B904B5"/>
    <w:rsid w:val="00B919A5"/>
    <w:rsid w:val="00B92A60"/>
    <w:rsid w:val="00B93495"/>
    <w:rsid w:val="00B9402C"/>
    <w:rsid w:val="00B95051"/>
    <w:rsid w:val="00B973E6"/>
    <w:rsid w:val="00BA0941"/>
    <w:rsid w:val="00BA1D52"/>
    <w:rsid w:val="00BA344D"/>
    <w:rsid w:val="00BA373E"/>
    <w:rsid w:val="00BA6476"/>
    <w:rsid w:val="00BA6CD0"/>
    <w:rsid w:val="00BB0231"/>
    <w:rsid w:val="00BB0D50"/>
    <w:rsid w:val="00BB10EA"/>
    <w:rsid w:val="00BB2FA5"/>
    <w:rsid w:val="00BB401A"/>
    <w:rsid w:val="00BB5846"/>
    <w:rsid w:val="00BB6EF3"/>
    <w:rsid w:val="00BC03C5"/>
    <w:rsid w:val="00BC220E"/>
    <w:rsid w:val="00BC2735"/>
    <w:rsid w:val="00BC28F5"/>
    <w:rsid w:val="00BC2B38"/>
    <w:rsid w:val="00BC42B3"/>
    <w:rsid w:val="00BC48B1"/>
    <w:rsid w:val="00BC524F"/>
    <w:rsid w:val="00BC5AC5"/>
    <w:rsid w:val="00BC773C"/>
    <w:rsid w:val="00BD0F90"/>
    <w:rsid w:val="00BD147C"/>
    <w:rsid w:val="00BD2065"/>
    <w:rsid w:val="00BD3D4C"/>
    <w:rsid w:val="00BD49FF"/>
    <w:rsid w:val="00BD4B76"/>
    <w:rsid w:val="00BD7A97"/>
    <w:rsid w:val="00BE0B10"/>
    <w:rsid w:val="00BE0B3E"/>
    <w:rsid w:val="00BE2351"/>
    <w:rsid w:val="00BE39DC"/>
    <w:rsid w:val="00BE3AF3"/>
    <w:rsid w:val="00BE3EBF"/>
    <w:rsid w:val="00BE6FEC"/>
    <w:rsid w:val="00BE7365"/>
    <w:rsid w:val="00BF0ED4"/>
    <w:rsid w:val="00BF1F5D"/>
    <w:rsid w:val="00BF2B02"/>
    <w:rsid w:val="00BF33F5"/>
    <w:rsid w:val="00BF40B0"/>
    <w:rsid w:val="00BF415B"/>
    <w:rsid w:val="00BF5533"/>
    <w:rsid w:val="00BF5923"/>
    <w:rsid w:val="00BF6126"/>
    <w:rsid w:val="00BF7D78"/>
    <w:rsid w:val="00C01CD9"/>
    <w:rsid w:val="00C041DF"/>
    <w:rsid w:val="00C04B0E"/>
    <w:rsid w:val="00C0594C"/>
    <w:rsid w:val="00C05B8F"/>
    <w:rsid w:val="00C0639E"/>
    <w:rsid w:val="00C064C4"/>
    <w:rsid w:val="00C06CC9"/>
    <w:rsid w:val="00C100F8"/>
    <w:rsid w:val="00C12748"/>
    <w:rsid w:val="00C128BA"/>
    <w:rsid w:val="00C141F6"/>
    <w:rsid w:val="00C14CE3"/>
    <w:rsid w:val="00C15485"/>
    <w:rsid w:val="00C16F1C"/>
    <w:rsid w:val="00C17063"/>
    <w:rsid w:val="00C24724"/>
    <w:rsid w:val="00C24EF6"/>
    <w:rsid w:val="00C25B7E"/>
    <w:rsid w:val="00C25F50"/>
    <w:rsid w:val="00C2658C"/>
    <w:rsid w:val="00C27105"/>
    <w:rsid w:val="00C27F91"/>
    <w:rsid w:val="00C31C90"/>
    <w:rsid w:val="00C32E42"/>
    <w:rsid w:val="00C33A00"/>
    <w:rsid w:val="00C33AE5"/>
    <w:rsid w:val="00C372C3"/>
    <w:rsid w:val="00C40FEB"/>
    <w:rsid w:val="00C42313"/>
    <w:rsid w:val="00C42725"/>
    <w:rsid w:val="00C43A70"/>
    <w:rsid w:val="00C44A2A"/>
    <w:rsid w:val="00C45618"/>
    <w:rsid w:val="00C46206"/>
    <w:rsid w:val="00C46F78"/>
    <w:rsid w:val="00C4704C"/>
    <w:rsid w:val="00C50542"/>
    <w:rsid w:val="00C50CA6"/>
    <w:rsid w:val="00C510DF"/>
    <w:rsid w:val="00C51826"/>
    <w:rsid w:val="00C53925"/>
    <w:rsid w:val="00C57126"/>
    <w:rsid w:val="00C57FDC"/>
    <w:rsid w:val="00C6116C"/>
    <w:rsid w:val="00C64032"/>
    <w:rsid w:val="00C646C3"/>
    <w:rsid w:val="00C651C7"/>
    <w:rsid w:val="00C65874"/>
    <w:rsid w:val="00C65A92"/>
    <w:rsid w:val="00C66817"/>
    <w:rsid w:val="00C707B5"/>
    <w:rsid w:val="00C72E78"/>
    <w:rsid w:val="00C73772"/>
    <w:rsid w:val="00C738A3"/>
    <w:rsid w:val="00C7440F"/>
    <w:rsid w:val="00C745FA"/>
    <w:rsid w:val="00C75B96"/>
    <w:rsid w:val="00C77083"/>
    <w:rsid w:val="00C80B8F"/>
    <w:rsid w:val="00C81339"/>
    <w:rsid w:val="00C81434"/>
    <w:rsid w:val="00C815D1"/>
    <w:rsid w:val="00C81683"/>
    <w:rsid w:val="00C85065"/>
    <w:rsid w:val="00C858F7"/>
    <w:rsid w:val="00C868E5"/>
    <w:rsid w:val="00C873A3"/>
    <w:rsid w:val="00C87B1B"/>
    <w:rsid w:val="00C912D3"/>
    <w:rsid w:val="00C9352B"/>
    <w:rsid w:val="00C93D86"/>
    <w:rsid w:val="00C974DB"/>
    <w:rsid w:val="00C97D4F"/>
    <w:rsid w:val="00CA01D6"/>
    <w:rsid w:val="00CA06A9"/>
    <w:rsid w:val="00CA2627"/>
    <w:rsid w:val="00CA3274"/>
    <w:rsid w:val="00CA4917"/>
    <w:rsid w:val="00CA54FA"/>
    <w:rsid w:val="00CA6856"/>
    <w:rsid w:val="00CA7926"/>
    <w:rsid w:val="00CB09E7"/>
    <w:rsid w:val="00CB10BA"/>
    <w:rsid w:val="00CB1327"/>
    <w:rsid w:val="00CB15B3"/>
    <w:rsid w:val="00CB4F30"/>
    <w:rsid w:val="00CB77B4"/>
    <w:rsid w:val="00CC0241"/>
    <w:rsid w:val="00CC0585"/>
    <w:rsid w:val="00CC201C"/>
    <w:rsid w:val="00CC2F4D"/>
    <w:rsid w:val="00CC2F97"/>
    <w:rsid w:val="00CC3443"/>
    <w:rsid w:val="00CC5CBF"/>
    <w:rsid w:val="00CD3427"/>
    <w:rsid w:val="00CD3CE0"/>
    <w:rsid w:val="00CD408F"/>
    <w:rsid w:val="00CD4480"/>
    <w:rsid w:val="00CD461A"/>
    <w:rsid w:val="00CD4957"/>
    <w:rsid w:val="00CD4C90"/>
    <w:rsid w:val="00CD5318"/>
    <w:rsid w:val="00CD782B"/>
    <w:rsid w:val="00CE1CAD"/>
    <w:rsid w:val="00CE6F1B"/>
    <w:rsid w:val="00CF1465"/>
    <w:rsid w:val="00CF210B"/>
    <w:rsid w:val="00CF3955"/>
    <w:rsid w:val="00CF3AC2"/>
    <w:rsid w:val="00CF42D9"/>
    <w:rsid w:val="00CF46CB"/>
    <w:rsid w:val="00CF4E64"/>
    <w:rsid w:val="00CF584E"/>
    <w:rsid w:val="00CF604C"/>
    <w:rsid w:val="00D024AE"/>
    <w:rsid w:val="00D0795D"/>
    <w:rsid w:val="00D10022"/>
    <w:rsid w:val="00D12BB6"/>
    <w:rsid w:val="00D147F8"/>
    <w:rsid w:val="00D15369"/>
    <w:rsid w:val="00D1576F"/>
    <w:rsid w:val="00D175D8"/>
    <w:rsid w:val="00D21244"/>
    <w:rsid w:val="00D2125A"/>
    <w:rsid w:val="00D2127B"/>
    <w:rsid w:val="00D21E6F"/>
    <w:rsid w:val="00D230C8"/>
    <w:rsid w:val="00D23A9F"/>
    <w:rsid w:val="00D244CB"/>
    <w:rsid w:val="00D269E9"/>
    <w:rsid w:val="00D26BBC"/>
    <w:rsid w:val="00D26DB8"/>
    <w:rsid w:val="00D31D7C"/>
    <w:rsid w:val="00D31E37"/>
    <w:rsid w:val="00D3367D"/>
    <w:rsid w:val="00D3468A"/>
    <w:rsid w:val="00D34CB2"/>
    <w:rsid w:val="00D358C6"/>
    <w:rsid w:val="00D3667B"/>
    <w:rsid w:val="00D42CAE"/>
    <w:rsid w:val="00D451B1"/>
    <w:rsid w:val="00D456A1"/>
    <w:rsid w:val="00D45C05"/>
    <w:rsid w:val="00D504F6"/>
    <w:rsid w:val="00D5197E"/>
    <w:rsid w:val="00D52D3E"/>
    <w:rsid w:val="00D54FAA"/>
    <w:rsid w:val="00D5541B"/>
    <w:rsid w:val="00D56C1A"/>
    <w:rsid w:val="00D57B42"/>
    <w:rsid w:val="00D60AB5"/>
    <w:rsid w:val="00D60E0C"/>
    <w:rsid w:val="00D66B29"/>
    <w:rsid w:val="00D67560"/>
    <w:rsid w:val="00D67B07"/>
    <w:rsid w:val="00D67D30"/>
    <w:rsid w:val="00D71DA9"/>
    <w:rsid w:val="00D74208"/>
    <w:rsid w:val="00D74BA9"/>
    <w:rsid w:val="00D74D59"/>
    <w:rsid w:val="00D769A4"/>
    <w:rsid w:val="00D76DFF"/>
    <w:rsid w:val="00D77735"/>
    <w:rsid w:val="00D805D5"/>
    <w:rsid w:val="00D8142F"/>
    <w:rsid w:val="00D83616"/>
    <w:rsid w:val="00D83D93"/>
    <w:rsid w:val="00D84CC0"/>
    <w:rsid w:val="00D85295"/>
    <w:rsid w:val="00D852E0"/>
    <w:rsid w:val="00D853E4"/>
    <w:rsid w:val="00D875A6"/>
    <w:rsid w:val="00D87DD9"/>
    <w:rsid w:val="00D87F22"/>
    <w:rsid w:val="00D90F18"/>
    <w:rsid w:val="00D912FB"/>
    <w:rsid w:val="00D92E99"/>
    <w:rsid w:val="00D94386"/>
    <w:rsid w:val="00D94A8B"/>
    <w:rsid w:val="00D96543"/>
    <w:rsid w:val="00D96F4B"/>
    <w:rsid w:val="00D97431"/>
    <w:rsid w:val="00DA130A"/>
    <w:rsid w:val="00DA133E"/>
    <w:rsid w:val="00DA1591"/>
    <w:rsid w:val="00DA1CBC"/>
    <w:rsid w:val="00DA3380"/>
    <w:rsid w:val="00DA3BBC"/>
    <w:rsid w:val="00DA3E34"/>
    <w:rsid w:val="00DA5B06"/>
    <w:rsid w:val="00DA6B0D"/>
    <w:rsid w:val="00DA742D"/>
    <w:rsid w:val="00DB0BA4"/>
    <w:rsid w:val="00DB3451"/>
    <w:rsid w:val="00DB3DE7"/>
    <w:rsid w:val="00DC111A"/>
    <w:rsid w:val="00DC1CFB"/>
    <w:rsid w:val="00DC1FDF"/>
    <w:rsid w:val="00DC20FF"/>
    <w:rsid w:val="00DC327B"/>
    <w:rsid w:val="00DC44AF"/>
    <w:rsid w:val="00DC4E72"/>
    <w:rsid w:val="00DC524D"/>
    <w:rsid w:val="00DC5D0D"/>
    <w:rsid w:val="00DD0F52"/>
    <w:rsid w:val="00DD140E"/>
    <w:rsid w:val="00DD325F"/>
    <w:rsid w:val="00DD3A85"/>
    <w:rsid w:val="00DD4FCA"/>
    <w:rsid w:val="00DD5D29"/>
    <w:rsid w:val="00DD6623"/>
    <w:rsid w:val="00DD759B"/>
    <w:rsid w:val="00DE0AD1"/>
    <w:rsid w:val="00DE1D7B"/>
    <w:rsid w:val="00DE1DBA"/>
    <w:rsid w:val="00DE3C49"/>
    <w:rsid w:val="00DE4CF5"/>
    <w:rsid w:val="00DE4E46"/>
    <w:rsid w:val="00DE6B17"/>
    <w:rsid w:val="00DF09BA"/>
    <w:rsid w:val="00DF15FB"/>
    <w:rsid w:val="00DF1DF1"/>
    <w:rsid w:val="00DF2BA0"/>
    <w:rsid w:val="00DF3609"/>
    <w:rsid w:val="00DF3947"/>
    <w:rsid w:val="00DF3B6F"/>
    <w:rsid w:val="00DF4341"/>
    <w:rsid w:val="00DF6512"/>
    <w:rsid w:val="00DF6D27"/>
    <w:rsid w:val="00DF740A"/>
    <w:rsid w:val="00DF74D3"/>
    <w:rsid w:val="00E01693"/>
    <w:rsid w:val="00E01922"/>
    <w:rsid w:val="00E06096"/>
    <w:rsid w:val="00E0698C"/>
    <w:rsid w:val="00E06D30"/>
    <w:rsid w:val="00E072B9"/>
    <w:rsid w:val="00E102FF"/>
    <w:rsid w:val="00E10EA1"/>
    <w:rsid w:val="00E111AB"/>
    <w:rsid w:val="00E11332"/>
    <w:rsid w:val="00E113C8"/>
    <w:rsid w:val="00E118E4"/>
    <w:rsid w:val="00E139A6"/>
    <w:rsid w:val="00E13A9E"/>
    <w:rsid w:val="00E13C41"/>
    <w:rsid w:val="00E14546"/>
    <w:rsid w:val="00E150CD"/>
    <w:rsid w:val="00E16D10"/>
    <w:rsid w:val="00E16E39"/>
    <w:rsid w:val="00E21265"/>
    <w:rsid w:val="00E21A84"/>
    <w:rsid w:val="00E21B86"/>
    <w:rsid w:val="00E2282D"/>
    <w:rsid w:val="00E23889"/>
    <w:rsid w:val="00E24A38"/>
    <w:rsid w:val="00E2521B"/>
    <w:rsid w:val="00E267A5"/>
    <w:rsid w:val="00E26AEC"/>
    <w:rsid w:val="00E2732C"/>
    <w:rsid w:val="00E30F67"/>
    <w:rsid w:val="00E3187E"/>
    <w:rsid w:val="00E33121"/>
    <w:rsid w:val="00E3412A"/>
    <w:rsid w:val="00E3414D"/>
    <w:rsid w:val="00E376AF"/>
    <w:rsid w:val="00E400EB"/>
    <w:rsid w:val="00E409A8"/>
    <w:rsid w:val="00E411F8"/>
    <w:rsid w:val="00E4149D"/>
    <w:rsid w:val="00E41F95"/>
    <w:rsid w:val="00E42A7D"/>
    <w:rsid w:val="00E449C9"/>
    <w:rsid w:val="00E46994"/>
    <w:rsid w:val="00E46F6D"/>
    <w:rsid w:val="00E47DCE"/>
    <w:rsid w:val="00E501CD"/>
    <w:rsid w:val="00E50A73"/>
    <w:rsid w:val="00E51CC7"/>
    <w:rsid w:val="00E52E50"/>
    <w:rsid w:val="00E53978"/>
    <w:rsid w:val="00E539AD"/>
    <w:rsid w:val="00E567A7"/>
    <w:rsid w:val="00E57C28"/>
    <w:rsid w:val="00E60C93"/>
    <w:rsid w:val="00E60D26"/>
    <w:rsid w:val="00E621A7"/>
    <w:rsid w:val="00E63177"/>
    <w:rsid w:val="00E64C6F"/>
    <w:rsid w:val="00E65D5A"/>
    <w:rsid w:val="00E6601E"/>
    <w:rsid w:val="00E7159F"/>
    <w:rsid w:val="00E72040"/>
    <w:rsid w:val="00E72616"/>
    <w:rsid w:val="00E7397F"/>
    <w:rsid w:val="00E7426C"/>
    <w:rsid w:val="00E74BA4"/>
    <w:rsid w:val="00E750A7"/>
    <w:rsid w:val="00E76BA2"/>
    <w:rsid w:val="00E76E8D"/>
    <w:rsid w:val="00E77CF0"/>
    <w:rsid w:val="00E805EC"/>
    <w:rsid w:val="00E82B3D"/>
    <w:rsid w:val="00E84667"/>
    <w:rsid w:val="00E8539F"/>
    <w:rsid w:val="00E8705D"/>
    <w:rsid w:val="00E87858"/>
    <w:rsid w:val="00E92211"/>
    <w:rsid w:val="00E93256"/>
    <w:rsid w:val="00E93644"/>
    <w:rsid w:val="00E94908"/>
    <w:rsid w:val="00E95A8F"/>
    <w:rsid w:val="00E9625A"/>
    <w:rsid w:val="00E96A18"/>
    <w:rsid w:val="00E97103"/>
    <w:rsid w:val="00EA173F"/>
    <w:rsid w:val="00EA1822"/>
    <w:rsid w:val="00EA399D"/>
    <w:rsid w:val="00EA40BF"/>
    <w:rsid w:val="00EA5BBF"/>
    <w:rsid w:val="00EA607A"/>
    <w:rsid w:val="00EA70E2"/>
    <w:rsid w:val="00EA72FE"/>
    <w:rsid w:val="00EA74B0"/>
    <w:rsid w:val="00EA7F78"/>
    <w:rsid w:val="00EB02EC"/>
    <w:rsid w:val="00EB2CD1"/>
    <w:rsid w:val="00EB5132"/>
    <w:rsid w:val="00EB638B"/>
    <w:rsid w:val="00EB7445"/>
    <w:rsid w:val="00EC0B42"/>
    <w:rsid w:val="00EC1294"/>
    <w:rsid w:val="00EC2B32"/>
    <w:rsid w:val="00EC2C9D"/>
    <w:rsid w:val="00EC7FDE"/>
    <w:rsid w:val="00ED083B"/>
    <w:rsid w:val="00ED204F"/>
    <w:rsid w:val="00ED2941"/>
    <w:rsid w:val="00ED327F"/>
    <w:rsid w:val="00ED3914"/>
    <w:rsid w:val="00ED5157"/>
    <w:rsid w:val="00ED54AE"/>
    <w:rsid w:val="00ED553D"/>
    <w:rsid w:val="00ED60DA"/>
    <w:rsid w:val="00EE10DA"/>
    <w:rsid w:val="00EE1D32"/>
    <w:rsid w:val="00EE330A"/>
    <w:rsid w:val="00EE346A"/>
    <w:rsid w:val="00EE4D34"/>
    <w:rsid w:val="00EE5689"/>
    <w:rsid w:val="00EE5D33"/>
    <w:rsid w:val="00EE6E4D"/>
    <w:rsid w:val="00EE70C2"/>
    <w:rsid w:val="00EE7B2B"/>
    <w:rsid w:val="00EF2612"/>
    <w:rsid w:val="00EF2D16"/>
    <w:rsid w:val="00EF3AA9"/>
    <w:rsid w:val="00EF6CCB"/>
    <w:rsid w:val="00EF71F4"/>
    <w:rsid w:val="00F003D8"/>
    <w:rsid w:val="00F01BB9"/>
    <w:rsid w:val="00F02AC0"/>
    <w:rsid w:val="00F03943"/>
    <w:rsid w:val="00F04EFC"/>
    <w:rsid w:val="00F0528E"/>
    <w:rsid w:val="00F06686"/>
    <w:rsid w:val="00F07F4A"/>
    <w:rsid w:val="00F10489"/>
    <w:rsid w:val="00F10699"/>
    <w:rsid w:val="00F10F6E"/>
    <w:rsid w:val="00F11894"/>
    <w:rsid w:val="00F12781"/>
    <w:rsid w:val="00F14A48"/>
    <w:rsid w:val="00F14F4B"/>
    <w:rsid w:val="00F15355"/>
    <w:rsid w:val="00F15A88"/>
    <w:rsid w:val="00F161C4"/>
    <w:rsid w:val="00F16C7B"/>
    <w:rsid w:val="00F2149F"/>
    <w:rsid w:val="00F22364"/>
    <w:rsid w:val="00F226BB"/>
    <w:rsid w:val="00F23539"/>
    <w:rsid w:val="00F246D1"/>
    <w:rsid w:val="00F2595B"/>
    <w:rsid w:val="00F3091E"/>
    <w:rsid w:val="00F31364"/>
    <w:rsid w:val="00F3181B"/>
    <w:rsid w:val="00F331A1"/>
    <w:rsid w:val="00F34B3F"/>
    <w:rsid w:val="00F34B5E"/>
    <w:rsid w:val="00F35563"/>
    <w:rsid w:val="00F355E6"/>
    <w:rsid w:val="00F35AEA"/>
    <w:rsid w:val="00F36BF4"/>
    <w:rsid w:val="00F36C05"/>
    <w:rsid w:val="00F370CB"/>
    <w:rsid w:val="00F41362"/>
    <w:rsid w:val="00F415CE"/>
    <w:rsid w:val="00F43375"/>
    <w:rsid w:val="00F45652"/>
    <w:rsid w:val="00F5152E"/>
    <w:rsid w:val="00F554C8"/>
    <w:rsid w:val="00F563D3"/>
    <w:rsid w:val="00F56FCC"/>
    <w:rsid w:val="00F57EEB"/>
    <w:rsid w:val="00F610A9"/>
    <w:rsid w:val="00F6253A"/>
    <w:rsid w:val="00F63A20"/>
    <w:rsid w:val="00F63E09"/>
    <w:rsid w:val="00F63F38"/>
    <w:rsid w:val="00F652AC"/>
    <w:rsid w:val="00F66700"/>
    <w:rsid w:val="00F70710"/>
    <w:rsid w:val="00F71D9F"/>
    <w:rsid w:val="00F720B0"/>
    <w:rsid w:val="00F72846"/>
    <w:rsid w:val="00F7489F"/>
    <w:rsid w:val="00F7587E"/>
    <w:rsid w:val="00F7688E"/>
    <w:rsid w:val="00F810E3"/>
    <w:rsid w:val="00F8181A"/>
    <w:rsid w:val="00F82E0C"/>
    <w:rsid w:val="00F82E19"/>
    <w:rsid w:val="00F83EE9"/>
    <w:rsid w:val="00F84651"/>
    <w:rsid w:val="00F86D30"/>
    <w:rsid w:val="00F936EE"/>
    <w:rsid w:val="00F9442B"/>
    <w:rsid w:val="00F94EE4"/>
    <w:rsid w:val="00F950B8"/>
    <w:rsid w:val="00F96163"/>
    <w:rsid w:val="00F967F2"/>
    <w:rsid w:val="00F97A3E"/>
    <w:rsid w:val="00FA1F8E"/>
    <w:rsid w:val="00FA2A08"/>
    <w:rsid w:val="00FA2ED4"/>
    <w:rsid w:val="00FA4072"/>
    <w:rsid w:val="00FA4518"/>
    <w:rsid w:val="00FA55FD"/>
    <w:rsid w:val="00FA56DB"/>
    <w:rsid w:val="00FA620C"/>
    <w:rsid w:val="00FB033E"/>
    <w:rsid w:val="00FB0E5D"/>
    <w:rsid w:val="00FB270B"/>
    <w:rsid w:val="00FB34F9"/>
    <w:rsid w:val="00FB3563"/>
    <w:rsid w:val="00FB4738"/>
    <w:rsid w:val="00FB4AB8"/>
    <w:rsid w:val="00FB5309"/>
    <w:rsid w:val="00FB5B04"/>
    <w:rsid w:val="00FB7719"/>
    <w:rsid w:val="00FB77DF"/>
    <w:rsid w:val="00FC18D7"/>
    <w:rsid w:val="00FC1DC3"/>
    <w:rsid w:val="00FC28E0"/>
    <w:rsid w:val="00FC4376"/>
    <w:rsid w:val="00FC4B17"/>
    <w:rsid w:val="00FD09F2"/>
    <w:rsid w:val="00FD1180"/>
    <w:rsid w:val="00FD26FD"/>
    <w:rsid w:val="00FD52EA"/>
    <w:rsid w:val="00FD70CD"/>
    <w:rsid w:val="00FE0260"/>
    <w:rsid w:val="00FE2463"/>
    <w:rsid w:val="00FE2924"/>
    <w:rsid w:val="00FE37F9"/>
    <w:rsid w:val="00FE3ACC"/>
    <w:rsid w:val="00FE469B"/>
    <w:rsid w:val="00FE488D"/>
    <w:rsid w:val="00FE51D9"/>
    <w:rsid w:val="00FF0254"/>
    <w:rsid w:val="00FF1610"/>
    <w:rsid w:val="00FF169B"/>
    <w:rsid w:val="00FF1802"/>
    <w:rsid w:val="00FF2BAE"/>
    <w:rsid w:val="00FF3523"/>
    <w:rsid w:val="00FF42DA"/>
    <w:rsid w:val="00FF55BC"/>
    <w:rsid w:val="00FF5AF7"/>
    <w:rsid w:val="00FF5EEB"/>
    <w:rsid w:val="00FF6A88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1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41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 Знак Знак Знак Знак Знак"/>
    <w:basedOn w:val="a"/>
    <w:uiPriority w:val="99"/>
    <w:rsid w:val="00C041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C041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C041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445D3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28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8E2"/>
    <w:rPr>
      <w:rFonts w:ascii="Segoe UI" w:eastAsia="Times New Roman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1B7C2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B7C2B"/>
    <w:rPr>
      <w:rFonts w:ascii="Times New Roman" w:eastAsia="Times New Roman" w:hAnsi="Times New Roman"/>
    </w:rPr>
  </w:style>
  <w:style w:type="character" w:customStyle="1" w:styleId="1">
    <w:name w:val="Основной текст Знак1"/>
    <w:basedOn w:val="a0"/>
    <w:uiPriority w:val="99"/>
    <w:rsid w:val="001B7C2B"/>
    <w:rPr>
      <w:rFonts w:ascii="Arial" w:hAnsi="Arial" w:cs="Arial"/>
      <w:b/>
      <w:bCs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D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1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C041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 Знак Знак Знак Знак Знак"/>
    <w:basedOn w:val="a"/>
    <w:uiPriority w:val="99"/>
    <w:rsid w:val="00C041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C041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C041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041D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445D3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28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8E2"/>
    <w:rPr>
      <w:rFonts w:ascii="Segoe UI" w:eastAsia="Times New Roman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1B7C2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B7C2B"/>
    <w:rPr>
      <w:rFonts w:ascii="Times New Roman" w:eastAsia="Times New Roman" w:hAnsi="Times New Roman"/>
    </w:rPr>
  </w:style>
  <w:style w:type="character" w:customStyle="1" w:styleId="1">
    <w:name w:val="Основной текст Знак1"/>
    <w:basedOn w:val="a0"/>
    <w:uiPriority w:val="99"/>
    <w:rsid w:val="001B7C2B"/>
    <w:rPr>
      <w:rFonts w:ascii="Arial" w:hAnsi="Arial" w:cs="Arial"/>
      <w:b/>
      <w:bCs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67108&amp;dst=100177" TargetMode="External"/><Relationship Id="rId18" Type="http://schemas.openxmlformats.org/officeDocument/2006/relationships/hyperlink" Target="https://login.consultant.ru/link/?req=doc&amp;base=RLAW240&amp;n=267108&amp;dst=100029" TargetMode="External"/><Relationship Id="rId26" Type="http://schemas.openxmlformats.org/officeDocument/2006/relationships/hyperlink" Target="https://login.consultant.ru/link/?req=doc&amp;base=RLAW240&amp;n=267108&amp;dst=100047" TargetMode="External"/><Relationship Id="rId39" Type="http://schemas.openxmlformats.org/officeDocument/2006/relationships/hyperlink" Target="https://login.consultant.ru/link/?req=doc&amp;base=RLAW240&amp;n=267108&amp;dst=1000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40&amp;n=267108&amp;dst=100038" TargetMode="External"/><Relationship Id="rId34" Type="http://schemas.openxmlformats.org/officeDocument/2006/relationships/hyperlink" Target="https://login.consultant.ru/link/?req=doc&amp;base=RLAW240&amp;n=267108&amp;dst=100047" TargetMode="External"/><Relationship Id="rId42" Type="http://schemas.openxmlformats.org/officeDocument/2006/relationships/hyperlink" Target="https://login.consultant.ru/link/?req=doc&amp;base=RLAW240&amp;n=267108&amp;dst=100047" TargetMode="External"/><Relationship Id="rId47" Type="http://schemas.openxmlformats.org/officeDocument/2006/relationships/hyperlink" Target="https://login.consultant.ru/link/?req=doc&amp;base=RLAW240&amp;n=267108&amp;dst=100029" TargetMode="External"/><Relationship Id="rId50" Type="http://schemas.openxmlformats.org/officeDocument/2006/relationships/hyperlink" Target="https://login.consultant.ru/link/?req=doc&amp;base=RLAW240&amp;n=267108&amp;dst=10003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67108&amp;dst=100038" TargetMode="External"/><Relationship Id="rId17" Type="http://schemas.openxmlformats.org/officeDocument/2006/relationships/hyperlink" Target="https://login.consultant.ru/link/?req=doc&amp;base=RLAW240&amp;n=267108&amp;dst=100047" TargetMode="External"/><Relationship Id="rId25" Type="http://schemas.openxmlformats.org/officeDocument/2006/relationships/hyperlink" Target="https://login.consultant.ru/link/?req=doc&amp;base=RLAW240&amp;n=267108&amp;dst=100045" TargetMode="External"/><Relationship Id="rId33" Type="http://schemas.openxmlformats.org/officeDocument/2006/relationships/hyperlink" Target="https://login.consultant.ru/link/?req=doc&amp;base=RLAW240&amp;n=267108&amp;dst=100045" TargetMode="External"/><Relationship Id="rId38" Type="http://schemas.openxmlformats.org/officeDocument/2006/relationships/hyperlink" Target="https://login.consultant.ru/link/?req=doc&amp;base=RLAW240&amp;n=267108&amp;dst=100177" TargetMode="External"/><Relationship Id="rId46" Type="http://schemas.openxmlformats.org/officeDocument/2006/relationships/hyperlink" Target="https://login.consultant.ru/link/?req=doc&amp;base=RLAW240&amp;n=267108&amp;dst=1000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40&amp;n=267108&amp;dst=100045" TargetMode="External"/><Relationship Id="rId20" Type="http://schemas.openxmlformats.org/officeDocument/2006/relationships/hyperlink" Target="https://login.consultant.ru/link/?req=doc&amp;base=RLAW240&amp;n=267108&amp;dst=100032" TargetMode="External"/><Relationship Id="rId29" Type="http://schemas.openxmlformats.org/officeDocument/2006/relationships/hyperlink" Target="https://login.consultant.ru/link/?req=doc&amp;base=RLAW240&amp;n=267108&amp;dst=100038" TargetMode="External"/><Relationship Id="rId41" Type="http://schemas.openxmlformats.org/officeDocument/2006/relationships/hyperlink" Target="https://login.consultant.ru/link/?req=doc&amp;base=RLAW240&amp;n=267108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67108&amp;dst=100032" TargetMode="External"/><Relationship Id="rId24" Type="http://schemas.openxmlformats.org/officeDocument/2006/relationships/hyperlink" Target="https://login.consultant.ru/link/?req=doc&amp;base=RLAW240&amp;n=267108&amp;dst=100165" TargetMode="External"/><Relationship Id="rId32" Type="http://schemas.openxmlformats.org/officeDocument/2006/relationships/hyperlink" Target="https://login.consultant.ru/link/?req=doc&amp;base=RLAW240&amp;n=267108&amp;dst=100165" TargetMode="External"/><Relationship Id="rId37" Type="http://schemas.openxmlformats.org/officeDocument/2006/relationships/hyperlink" Target="https://login.consultant.ru/link/?req=doc&amp;base=RLAW240&amp;n=267108&amp;dst=100038" TargetMode="External"/><Relationship Id="rId40" Type="http://schemas.openxmlformats.org/officeDocument/2006/relationships/hyperlink" Target="https://login.consultant.ru/link/?req=doc&amp;base=RLAW240&amp;n=267108&amp;dst=100165" TargetMode="External"/><Relationship Id="rId45" Type="http://schemas.openxmlformats.org/officeDocument/2006/relationships/hyperlink" Target="https://login.consultant.ru/link/?req=doc&amp;base=RLAW240&amp;n=267108&amp;dst=100029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40&amp;n=267108&amp;dst=100165" TargetMode="External"/><Relationship Id="rId23" Type="http://schemas.openxmlformats.org/officeDocument/2006/relationships/hyperlink" Target="https://login.consultant.ru/link/?req=doc&amp;base=RLAW240&amp;n=267108&amp;dst=100040" TargetMode="External"/><Relationship Id="rId28" Type="http://schemas.openxmlformats.org/officeDocument/2006/relationships/hyperlink" Target="https://login.consultant.ru/link/?req=doc&amp;base=RLAW240&amp;n=267108&amp;dst=100032" TargetMode="External"/><Relationship Id="rId36" Type="http://schemas.openxmlformats.org/officeDocument/2006/relationships/hyperlink" Target="https://login.consultant.ru/link/?req=doc&amp;base=RLAW240&amp;n=267108&amp;dst=100032" TargetMode="External"/><Relationship Id="rId49" Type="http://schemas.openxmlformats.org/officeDocument/2006/relationships/hyperlink" Target="https://login.consultant.ru/link/?req=doc&amp;base=RLAW240&amp;n=267108&amp;dst=100029" TargetMode="External"/><Relationship Id="rId10" Type="http://schemas.openxmlformats.org/officeDocument/2006/relationships/hyperlink" Target="https://login.consultant.ru/link/?req=doc&amp;base=RLAW240&amp;n=267108&amp;dst=100030" TargetMode="External"/><Relationship Id="rId19" Type="http://schemas.openxmlformats.org/officeDocument/2006/relationships/hyperlink" Target="https://login.consultant.ru/link/?req=doc&amp;base=RLAW240&amp;n=267108&amp;dst=100030" TargetMode="External"/><Relationship Id="rId31" Type="http://schemas.openxmlformats.org/officeDocument/2006/relationships/hyperlink" Target="https://login.consultant.ru/link/?req=doc&amp;base=RLAW240&amp;n=267108&amp;dst=100040" TargetMode="External"/><Relationship Id="rId44" Type="http://schemas.openxmlformats.org/officeDocument/2006/relationships/hyperlink" Target="https://login.consultant.ru/link/?req=doc&amp;base=RLAW240&amp;n=267108&amp;dst=100032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67108&amp;dst=100029" TargetMode="External"/><Relationship Id="rId14" Type="http://schemas.openxmlformats.org/officeDocument/2006/relationships/hyperlink" Target="https://login.consultant.ru/link/?req=doc&amp;base=RLAW240&amp;n=267108&amp;dst=100040" TargetMode="External"/><Relationship Id="rId22" Type="http://schemas.openxmlformats.org/officeDocument/2006/relationships/hyperlink" Target="https://login.consultant.ru/link/?req=doc&amp;base=RLAW240&amp;n=267108&amp;dst=100177" TargetMode="External"/><Relationship Id="rId27" Type="http://schemas.openxmlformats.org/officeDocument/2006/relationships/hyperlink" Target="https://login.consultant.ru/link/?req=doc&amp;base=RLAW240&amp;n=267108&amp;dst=100029" TargetMode="External"/><Relationship Id="rId30" Type="http://schemas.openxmlformats.org/officeDocument/2006/relationships/hyperlink" Target="https://login.consultant.ru/link/?req=doc&amp;base=RLAW240&amp;n=267108&amp;dst=100177" TargetMode="External"/><Relationship Id="rId35" Type="http://schemas.openxmlformats.org/officeDocument/2006/relationships/hyperlink" Target="https://login.consultant.ru/link/?req=doc&amp;base=RLAW240&amp;n=267108&amp;dst=100029" TargetMode="External"/><Relationship Id="rId43" Type="http://schemas.openxmlformats.org/officeDocument/2006/relationships/hyperlink" Target="https://login.consultant.ru/link/?req=doc&amp;base=RLAW240&amp;n=267108&amp;dst=100029" TargetMode="External"/><Relationship Id="rId48" Type="http://schemas.openxmlformats.org/officeDocument/2006/relationships/hyperlink" Target="https://login.consultant.ru/link/?req=doc&amp;base=RLAW240&amp;n=267108&amp;dst=100032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D07E-4332-4C60-BFB5-2F069168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m_isupova</dc:creator>
  <cp:lastModifiedBy>Татьяна С. Гудовских</cp:lastModifiedBy>
  <cp:revision>6</cp:revision>
  <cp:lastPrinted>2026-07-25T11:08:00Z</cp:lastPrinted>
  <dcterms:created xsi:type="dcterms:W3CDTF">2026-07-24T12:29:00Z</dcterms:created>
  <dcterms:modified xsi:type="dcterms:W3CDTF">2026-07-25T11:24:00Z</dcterms:modified>
</cp:coreProperties>
</file>